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680" w:rsidRDefault="00CD3680" w:rsidP="006A5B49">
      <w:pPr>
        <w:pStyle w:val="sche22"/>
        <w:spacing w:before="360" w:line="288" w:lineRule="auto"/>
        <w:ind w:left="5387" w:hanging="431"/>
        <w:jc w:val="left"/>
        <w:rPr>
          <w:b/>
          <w:i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ALL.1</w:t>
      </w:r>
    </w:p>
    <w:p w:rsidR="00CB15F7" w:rsidRPr="001C37E3" w:rsidRDefault="00CB15F7" w:rsidP="006A5B49">
      <w:pPr>
        <w:pStyle w:val="sche22"/>
        <w:spacing w:before="360" w:line="288" w:lineRule="auto"/>
        <w:ind w:left="5387" w:hanging="431"/>
        <w:jc w:val="left"/>
        <w:rPr>
          <w:sz w:val="24"/>
          <w:szCs w:val="24"/>
        </w:rPr>
      </w:pPr>
      <w:r w:rsidRPr="001C37E3">
        <w:rPr>
          <w:b/>
          <w:i/>
          <w:sz w:val="24"/>
          <w:szCs w:val="24"/>
          <w:lang w:val="it-IT"/>
        </w:rPr>
        <w:t xml:space="preserve">Al Comune di </w:t>
      </w:r>
      <w:r w:rsidR="006A5B49">
        <w:rPr>
          <w:b/>
          <w:bCs/>
          <w:i/>
          <w:sz w:val="24"/>
          <w:szCs w:val="24"/>
          <w:lang w:val="it-IT"/>
        </w:rPr>
        <w:t>Somma Lombardo</w:t>
      </w:r>
      <w:r w:rsidRPr="001C37E3">
        <w:rPr>
          <w:sz w:val="24"/>
          <w:szCs w:val="24"/>
        </w:rPr>
        <w:t xml:space="preserve">       </w:t>
      </w:r>
      <w:r w:rsidRPr="001C37E3">
        <w:rPr>
          <w:sz w:val="24"/>
          <w:szCs w:val="24"/>
        </w:rPr>
        <w:tab/>
      </w:r>
      <w:r w:rsidRPr="001C37E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</w:t>
      </w:r>
      <w:r w:rsidR="006A5B49">
        <w:rPr>
          <w:sz w:val="24"/>
          <w:szCs w:val="24"/>
        </w:rPr>
        <w:t>comunedisommalombardo@leg</w:t>
      </w:r>
      <w:r w:rsidR="00483B82">
        <w:rPr>
          <w:sz w:val="24"/>
          <w:szCs w:val="24"/>
        </w:rPr>
        <w:t>almail.it</w:t>
      </w:r>
    </w:p>
    <w:p w:rsidR="00CB15F7" w:rsidRDefault="00CB15F7" w:rsidP="00CB15F7">
      <w:pPr>
        <w:jc w:val="both"/>
        <w:rPr>
          <w:rFonts w:eastAsia="Times"/>
          <w:sz w:val="24"/>
          <w:szCs w:val="24"/>
        </w:rPr>
      </w:pPr>
    </w:p>
    <w:p w:rsidR="00450DA7" w:rsidRPr="001819FA" w:rsidRDefault="00450DA7" w:rsidP="00450DA7">
      <w:pPr>
        <w:ind w:left="1276" w:hanging="1276"/>
        <w:jc w:val="both"/>
        <w:rPr>
          <w:rFonts w:ascii="Garamond" w:eastAsia="Times" w:hAnsi="Garamond"/>
          <w:b/>
          <w:sz w:val="24"/>
          <w:szCs w:val="24"/>
        </w:rPr>
      </w:pPr>
      <w:r w:rsidRPr="001819FA">
        <w:rPr>
          <w:rFonts w:ascii="Garamond" w:eastAsia="Times" w:hAnsi="Garamond"/>
          <w:b/>
          <w:sz w:val="24"/>
          <w:szCs w:val="24"/>
        </w:rPr>
        <w:t xml:space="preserve">OGGETTO: Manifestazione di interesse </w:t>
      </w:r>
      <w:r w:rsidR="00960E0E">
        <w:rPr>
          <w:rFonts w:ascii="Garamond" w:eastAsia="Times" w:hAnsi="Garamond"/>
          <w:b/>
          <w:sz w:val="24"/>
          <w:szCs w:val="24"/>
        </w:rPr>
        <w:t xml:space="preserve">ad essere invitati </w:t>
      </w:r>
      <w:r w:rsidRPr="001819FA">
        <w:rPr>
          <w:rFonts w:ascii="Garamond" w:eastAsia="Times" w:hAnsi="Garamond"/>
          <w:b/>
          <w:sz w:val="24"/>
          <w:szCs w:val="24"/>
        </w:rPr>
        <w:t xml:space="preserve">alla procedura </w:t>
      </w:r>
      <w:r w:rsidR="00960E0E">
        <w:rPr>
          <w:rFonts w:ascii="Garamond" w:eastAsia="Times" w:hAnsi="Garamond"/>
          <w:b/>
          <w:sz w:val="24"/>
          <w:szCs w:val="24"/>
        </w:rPr>
        <w:t xml:space="preserve">per </w:t>
      </w:r>
      <w:r w:rsidRPr="001819FA">
        <w:rPr>
          <w:rFonts w:ascii="Garamond" w:eastAsia="Times" w:hAnsi="Garamond"/>
          <w:b/>
          <w:sz w:val="24"/>
          <w:szCs w:val="24"/>
        </w:rPr>
        <w:t>l’affidamento del servizio di tesoreria del Comune di Somma Lombardo periodo 01.01.2022/31.12.2025.</w:t>
      </w:r>
    </w:p>
    <w:p w:rsidR="00CB15F7" w:rsidRPr="001819FA" w:rsidRDefault="00CB15F7" w:rsidP="00CB15F7">
      <w:pPr>
        <w:rPr>
          <w:rFonts w:ascii="Garamond" w:eastAsia="Times" w:hAnsi="Garamond"/>
          <w:sz w:val="24"/>
          <w:szCs w:val="24"/>
        </w:rPr>
      </w:pPr>
    </w:p>
    <w:p w:rsidR="00450DA7" w:rsidRPr="001819FA" w:rsidRDefault="00CB15F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 xml:space="preserve">Il/La sottoscritto/a 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_______________________________________</w:t>
      </w:r>
      <w:r w:rsidRPr="001819FA">
        <w:rPr>
          <w:rFonts w:ascii="Garamond" w:eastAsia="Times" w:hAnsi="Garamond"/>
          <w:sz w:val="24"/>
          <w:szCs w:val="24"/>
        </w:rPr>
        <w:t xml:space="preserve"> nato/a</w:t>
      </w:r>
      <w:r w:rsidR="00483B82" w:rsidRPr="001819FA">
        <w:rPr>
          <w:rFonts w:ascii="Garamond" w:eastAsia="Times" w:hAnsi="Garamond"/>
          <w:sz w:val="24"/>
          <w:szCs w:val="24"/>
        </w:rPr>
        <w:t xml:space="preserve"> __________________</w:t>
      </w:r>
      <w:r w:rsidRPr="001819FA">
        <w:rPr>
          <w:rFonts w:ascii="Garamond" w:eastAsia="Times" w:hAnsi="Garamond"/>
          <w:sz w:val="24"/>
          <w:szCs w:val="24"/>
        </w:rPr>
        <w:t xml:space="preserve"> </w:t>
      </w:r>
      <w:r w:rsidR="00483B82" w:rsidRPr="001819FA">
        <w:rPr>
          <w:rFonts w:ascii="Garamond" w:eastAsia="Times" w:hAnsi="Garamond"/>
          <w:sz w:val="24"/>
          <w:szCs w:val="24"/>
        </w:rPr>
        <w:t xml:space="preserve">    </w:t>
      </w:r>
      <w:r w:rsidRPr="001819FA">
        <w:rPr>
          <w:rFonts w:ascii="Garamond" w:eastAsia="Times" w:hAnsi="Garamond"/>
          <w:sz w:val="24"/>
          <w:szCs w:val="24"/>
        </w:rPr>
        <w:t xml:space="preserve">il </w:t>
      </w:r>
      <w:r w:rsidR="00483B82" w:rsidRPr="001819FA">
        <w:rPr>
          <w:rFonts w:ascii="Garamond" w:eastAsia="Times" w:hAnsi="Garamond"/>
          <w:sz w:val="24"/>
          <w:szCs w:val="24"/>
        </w:rPr>
        <w:t>__________</w:t>
      </w:r>
      <w:r w:rsidRPr="001819FA">
        <w:rPr>
          <w:rFonts w:ascii="Garamond" w:eastAsia="Times" w:hAnsi="Garamond"/>
          <w:sz w:val="24"/>
          <w:szCs w:val="24"/>
        </w:rPr>
        <w:t xml:space="preserve"> </w:t>
      </w:r>
      <w:r w:rsidR="00483B82" w:rsidRPr="001819FA">
        <w:rPr>
          <w:rFonts w:ascii="Garamond" w:eastAsia="Times" w:hAnsi="Garamond"/>
          <w:sz w:val="24"/>
          <w:szCs w:val="24"/>
        </w:rPr>
        <w:t xml:space="preserve"> </w:t>
      </w:r>
      <w:r w:rsidRPr="001819FA">
        <w:rPr>
          <w:rFonts w:ascii="Garamond" w:eastAsia="Times" w:hAnsi="Garamond"/>
          <w:sz w:val="24"/>
          <w:szCs w:val="24"/>
        </w:rPr>
        <w:t xml:space="preserve">residente nel Comune di 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</w:t>
      </w:r>
      <w:r w:rsidRPr="001819FA">
        <w:rPr>
          <w:rFonts w:ascii="Garamond" w:eastAsia="Times" w:hAnsi="Garamond"/>
          <w:sz w:val="24"/>
          <w:szCs w:val="24"/>
        </w:rPr>
        <w:t>(</w:t>
      </w:r>
      <w:r w:rsidR="00483B82" w:rsidRPr="001819FA">
        <w:rPr>
          <w:rFonts w:ascii="Garamond" w:eastAsia="Times" w:hAnsi="Garamond"/>
          <w:sz w:val="24"/>
          <w:szCs w:val="24"/>
        </w:rPr>
        <w:t>____)</w:t>
      </w:r>
      <w:r w:rsidR="00450DA7" w:rsidRPr="001819FA">
        <w:rPr>
          <w:rFonts w:ascii="Garamond" w:eastAsia="Times" w:hAnsi="Garamond"/>
          <w:sz w:val="24"/>
          <w:szCs w:val="24"/>
        </w:rPr>
        <w:t xml:space="preserve"> stato _______</w:t>
      </w:r>
      <w:r w:rsidRPr="001819FA">
        <w:rPr>
          <w:rFonts w:ascii="Garamond" w:eastAsia="Times" w:hAnsi="Garamond"/>
          <w:sz w:val="24"/>
          <w:szCs w:val="24"/>
        </w:rPr>
        <w:t xml:space="preserve"> Via/Piazza 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</w:t>
      </w:r>
      <w:r w:rsidRPr="001819FA">
        <w:rPr>
          <w:rFonts w:ascii="Garamond" w:eastAsia="Times" w:hAnsi="Garamond"/>
          <w:sz w:val="24"/>
          <w:szCs w:val="24"/>
        </w:rPr>
        <w:t>.n</w:t>
      </w:r>
      <w:r w:rsidR="00483B82" w:rsidRPr="001819FA">
        <w:rPr>
          <w:rFonts w:ascii="Garamond" w:eastAsia="Times" w:hAnsi="Garamond"/>
          <w:sz w:val="24"/>
          <w:szCs w:val="24"/>
        </w:rPr>
        <w:t xml:space="preserve">__________ </w:t>
      </w:r>
      <w:r w:rsidRPr="001819FA">
        <w:rPr>
          <w:rFonts w:ascii="Garamond" w:eastAsia="Times" w:hAnsi="Garamond"/>
          <w:sz w:val="24"/>
          <w:szCs w:val="24"/>
        </w:rPr>
        <w:t xml:space="preserve">in qualità di </w:t>
      </w:r>
      <w:r w:rsidR="00450DA7" w:rsidRPr="001819FA">
        <w:rPr>
          <w:rFonts w:ascii="Garamond" w:eastAsia="Times" w:hAnsi="Garamond"/>
          <w:sz w:val="24"/>
          <w:szCs w:val="24"/>
        </w:rPr>
        <w:t>rappresentante legale o soggetto munito di procura della Società_________________________________________ con sede nel comune di _____________________________________(_____)</w:t>
      </w:r>
    </w:p>
    <w:p w:rsidR="00450DA7" w:rsidRPr="001819FA" w:rsidRDefault="00450DA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Via/Piazza __________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____________________________________________________</w:t>
      </w:r>
    </w:p>
    <w:p w:rsidR="00450DA7" w:rsidRPr="001819FA" w:rsidRDefault="00450DA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Codice fiscale____________________________________ partita IVA_______________________</w:t>
      </w:r>
    </w:p>
    <w:p w:rsidR="00483B82" w:rsidRPr="001819FA" w:rsidRDefault="00CB15F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telefono n.</w:t>
      </w:r>
      <w:r w:rsidR="00483B82" w:rsidRPr="001819FA">
        <w:rPr>
          <w:rFonts w:ascii="Garamond" w:eastAsia="Times" w:hAnsi="Garamond"/>
          <w:sz w:val="24"/>
          <w:szCs w:val="24"/>
        </w:rPr>
        <w:t xml:space="preserve">___________________ </w:t>
      </w:r>
      <w:r w:rsidRPr="001819FA">
        <w:rPr>
          <w:rFonts w:ascii="Garamond" w:eastAsia="Times" w:hAnsi="Garamond"/>
          <w:sz w:val="24"/>
          <w:szCs w:val="24"/>
        </w:rPr>
        <w:t xml:space="preserve">  </w:t>
      </w:r>
      <w:r w:rsidR="00483B82" w:rsidRPr="001819FA">
        <w:rPr>
          <w:rFonts w:ascii="Garamond" w:eastAsia="Times" w:hAnsi="Garamond"/>
          <w:sz w:val="24"/>
          <w:szCs w:val="24"/>
        </w:rPr>
        <w:t xml:space="preserve">Cellulare__________________________ </w:t>
      </w:r>
    </w:p>
    <w:p w:rsidR="00483B82" w:rsidRPr="001819FA" w:rsidRDefault="00483B82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E</w:t>
      </w:r>
      <w:r w:rsidR="00CB15F7" w:rsidRPr="001819FA">
        <w:rPr>
          <w:rFonts w:ascii="Garamond" w:eastAsia="Times" w:hAnsi="Garamond"/>
          <w:sz w:val="24"/>
          <w:szCs w:val="24"/>
        </w:rPr>
        <w:t>mail</w:t>
      </w:r>
      <w:r w:rsidRPr="001819FA">
        <w:rPr>
          <w:rFonts w:ascii="Garamond" w:eastAsia="Times" w:hAnsi="Garamond"/>
          <w:sz w:val="24"/>
          <w:szCs w:val="24"/>
        </w:rPr>
        <w:t>__________________________________________________________________________</w:t>
      </w:r>
    </w:p>
    <w:p w:rsidR="00483B82" w:rsidRPr="001819FA" w:rsidRDefault="00CB15F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PEC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____________________________________________________________________________</w:t>
      </w:r>
    </w:p>
    <w:p w:rsidR="00CB15F7" w:rsidRPr="001819FA" w:rsidRDefault="00CB15F7" w:rsidP="00CB15F7">
      <w:pPr>
        <w:pStyle w:val="sche3"/>
        <w:spacing w:line="360" w:lineRule="auto"/>
        <w:jc w:val="left"/>
        <w:rPr>
          <w:rFonts w:ascii="Garamond" w:hAnsi="Garamond"/>
          <w:b/>
          <w:sz w:val="24"/>
          <w:szCs w:val="24"/>
          <w:lang w:val="it-IT"/>
        </w:rPr>
      </w:pPr>
    </w:p>
    <w:p w:rsidR="00CB15F7" w:rsidRPr="001819FA" w:rsidRDefault="00450DA7" w:rsidP="00CB15F7">
      <w:pPr>
        <w:pStyle w:val="sche3"/>
        <w:spacing w:line="360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CHIEDE</w:t>
      </w:r>
    </w:p>
    <w:p w:rsidR="00CB15F7" w:rsidRPr="001819FA" w:rsidRDefault="00CB15F7" w:rsidP="00CB15F7">
      <w:pPr>
        <w:pStyle w:val="sche3"/>
        <w:spacing w:line="360" w:lineRule="auto"/>
        <w:jc w:val="left"/>
        <w:rPr>
          <w:rFonts w:ascii="Garamond" w:hAnsi="Garamond"/>
          <w:sz w:val="24"/>
          <w:szCs w:val="24"/>
          <w:lang w:val="it-IT"/>
        </w:rPr>
      </w:pPr>
    </w:p>
    <w:p w:rsidR="00CB15F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Che la società_____________________________________________________________________</w:t>
      </w:r>
    </w:p>
    <w:p w:rsidR="00450DA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 xml:space="preserve">Sia ammessa a partecipare alla </w:t>
      </w:r>
      <w:r w:rsidR="00960E0E">
        <w:rPr>
          <w:rFonts w:ascii="Garamond" w:eastAsia="Times" w:hAnsi="Garamond"/>
          <w:sz w:val="24"/>
          <w:szCs w:val="24"/>
        </w:rPr>
        <w:t>procedura</w:t>
      </w:r>
      <w:r w:rsidRPr="001819FA">
        <w:rPr>
          <w:rFonts w:ascii="Garamond" w:eastAsia="Times" w:hAnsi="Garamond"/>
          <w:sz w:val="24"/>
          <w:szCs w:val="24"/>
        </w:rPr>
        <w:t xml:space="preserve"> per l’affidamento del servizio di tesoreria del Comune di Somma Lombardo per il periodo 01.01.2022/31.12.2025</w:t>
      </w:r>
      <w:r w:rsidR="00960E0E">
        <w:rPr>
          <w:rFonts w:ascii="Garamond" w:eastAsia="Times" w:hAnsi="Garamond"/>
          <w:sz w:val="24"/>
          <w:szCs w:val="24"/>
        </w:rPr>
        <w:t>, che sarà effettuata mediante trattativa diretta, ai sensi dell’art. 1, comma 2 del D.L. n° 76/2020, convertito in Legge n° 120/2020</w:t>
      </w:r>
      <w:r w:rsidRPr="001819FA">
        <w:rPr>
          <w:rFonts w:ascii="Garamond" w:eastAsia="Times" w:hAnsi="Garamond"/>
          <w:sz w:val="24"/>
          <w:szCs w:val="24"/>
        </w:rPr>
        <w:t>.</w:t>
      </w:r>
    </w:p>
    <w:p w:rsidR="00450DA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</w:p>
    <w:p w:rsidR="00450DA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A corredo dell’istanza per la partecipazione alla gara in oggetto, consapevole del fatto che, in caso di mendace dichiarazione, verranno applicate nei suoi riguardi, ai sensi degli artt. 75 e 76 del DPR n° 445/2000 e successive modificazioni ed integrazioni, le sanzioni previste dal Codice Penale e dalle leggi speciali in materia di falsità negli atti, oltre alle conseguenze amministrative previste per le procedure relative agli appalti di servizi.</w:t>
      </w:r>
    </w:p>
    <w:p w:rsidR="001819FA" w:rsidRPr="001819FA" w:rsidRDefault="001819FA" w:rsidP="00483B82">
      <w:pPr>
        <w:jc w:val="both"/>
        <w:rPr>
          <w:rFonts w:ascii="Garamond" w:eastAsia="Times" w:hAnsi="Garamond"/>
          <w:sz w:val="24"/>
          <w:szCs w:val="24"/>
        </w:rPr>
      </w:pPr>
    </w:p>
    <w:p w:rsidR="001819FA" w:rsidRPr="001819FA" w:rsidRDefault="001819FA" w:rsidP="001819FA">
      <w:pPr>
        <w:pStyle w:val="sche3"/>
        <w:spacing w:line="360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DICHIARA</w:t>
      </w:r>
    </w:p>
    <w:p w:rsidR="001819FA" w:rsidRPr="001819FA" w:rsidRDefault="001819FA" w:rsidP="001819FA">
      <w:pPr>
        <w:pStyle w:val="sche3"/>
        <w:spacing w:line="360" w:lineRule="auto"/>
        <w:jc w:val="center"/>
        <w:rPr>
          <w:rFonts w:ascii="Garamond" w:hAnsi="Garamond" w:cstheme="minorHAnsi"/>
          <w:sz w:val="24"/>
          <w:szCs w:val="24"/>
          <w:lang w:val="it-IT"/>
        </w:rPr>
      </w:pPr>
      <w:r w:rsidRPr="001819FA">
        <w:rPr>
          <w:rFonts w:ascii="Garamond" w:hAnsi="Garamond" w:cstheme="minorHAnsi"/>
          <w:sz w:val="24"/>
          <w:szCs w:val="24"/>
          <w:lang w:val="it-IT"/>
        </w:rPr>
        <w:t>(ai sensi degli art. 46 e 47 del DPR N° 445/2000)</w:t>
      </w:r>
    </w:p>
    <w:p w:rsidR="00CB15F7" w:rsidRPr="001819FA" w:rsidRDefault="00CB15F7" w:rsidP="00CB15F7">
      <w:pPr>
        <w:rPr>
          <w:rFonts w:ascii="Garamond" w:eastAsia="Times" w:hAnsi="Garamond"/>
          <w:sz w:val="24"/>
          <w:szCs w:val="24"/>
        </w:rPr>
      </w:pPr>
    </w:p>
    <w:p w:rsidR="001819FA" w:rsidRPr="001819FA" w:rsidRDefault="001819FA" w:rsidP="001819FA">
      <w:pPr>
        <w:pStyle w:val="Paragrafoelenco"/>
        <w:numPr>
          <w:ilvl w:val="0"/>
          <w:numId w:val="3"/>
        </w:numPr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Di accettare incondizionatamente tutte le clausole e prescrizioni dell’avviso e dello schema di convenzione approvato con deliberazione di Consiglio Comunale n° 72 del 29/09/2021;</w:t>
      </w:r>
    </w:p>
    <w:p w:rsidR="001819FA" w:rsidRPr="001819FA" w:rsidRDefault="001819FA" w:rsidP="001819FA">
      <w:pPr>
        <w:pStyle w:val="Paragrafoelenco"/>
        <w:numPr>
          <w:ilvl w:val="0"/>
          <w:numId w:val="3"/>
        </w:numPr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Che la società è in possesso di tutti i requisiti di seguito elencati:</w:t>
      </w:r>
    </w:p>
    <w:p w:rsidR="001819FA" w:rsidRPr="001819FA" w:rsidRDefault="001819FA" w:rsidP="001819FA">
      <w:pPr>
        <w:pStyle w:val="Paragrafoelenco"/>
        <w:ind w:left="720"/>
        <w:jc w:val="both"/>
        <w:rPr>
          <w:rFonts w:ascii="Garamond" w:hAnsi="Garamond" w:cs="CIDFont+F1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 xml:space="preserve">- </w:t>
      </w:r>
      <w:r w:rsidRPr="001819FA">
        <w:rPr>
          <w:rFonts w:ascii="Garamond" w:hAnsi="Garamond" w:cs="CIDFont+F1"/>
          <w:sz w:val="24"/>
          <w:szCs w:val="24"/>
        </w:rPr>
        <w:t>Abilitazione a svolgere il servizio di tesoreria comunale ai sensi dell’art. 208 del D. Lgs. n° 267/2000;</w:t>
      </w:r>
    </w:p>
    <w:p w:rsidR="001819FA" w:rsidRPr="001819FA" w:rsidRDefault="001819FA" w:rsidP="001819FA">
      <w:pPr>
        <w:autoSpaceDE w:val="0"/>
        <w:autoSpaceDN w:val="0"/>
        <w:adjustRightInd w:val="0"/>
        <w:ind w:left="709"/>
        <w:contextualSpacing/>
        <w:jc w:val="both"/>
        <w:rPr>
          <w:rFonts w:ascii="Garamond" w:hAnsi="Garamond" w:cs="CIDFont+F1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 xml:space="preserve">- </w:t>
      </w:r>
      <w:r w:rsidRPr="001819FA">
        <w:rPr>
          <w:rFonts w:ascii="Garamond" w:hAnsi="Garamond" w:cs="CIDFont+F1"/>
          <w:sz w:val="24"/>
          <w:szCs w:val="24"/>
        </w:rPr>
        <w:t>Iscrizione registro imprese presso C.C.I.A.A.;</w:t>
      </w:r>
    </w:p>
    <w:p w:rsidR="001819FA" w:rsidRPr="001819FA" w:rsidRDefault="001819FA" w:rsidP="001819FA">
      <w:pPr>
        <w:autoSpaceDE w:val="0"/>
        <w:autoSpaceDN w:val="0"/>
        <w:adjustRightInd w:val="0"/>
        <w:ind w:left="709"/>
        <w:contextualSpacing/>
        <w:jc w:val="both"/>
        <w:rPr>
          <w:rFonts w:ascii="Garamond" w:hAnsi="Garamond" w:cs="CIDFont+F1"/>
          <w:sz w:val="24"/>
          <w:szCs w:val="24"/>
        </w:rPr>
      </w:pPr>
      <w:r w:rsidRPr="001819FA">
        <w:rPr>
          <w:rFonts w:ascii="Garamond" w:hAnsi="Garamond" w:cs="CIDFont+F1"/>
          <w:sz w:val="24"/>
          <w:szCs w:val="24"/>
        </w:rPr>
        <w:t>- Insussistenza cause di esclusione di cui all’art. 80 del D. Lgs. n° 50/2016;</w:t>
      </w:r>
    </w:p>
    <w:p w:rsidR="001819FA" w:rsidRPr="001819FA" w:rsidRDefault="001819FA" w:rsidP="001819FA">
      <w:pPr>
        <w:autoSpaceDE w:val="0"/>
        <w:autoSpaceDN w:val="0"/>
        <w:adjustRightInd w:val="0"/>
        <w:ind w:left="709"/>
        <w:contextualSpacing/>
        <w:jc w:val="both"/>
        <w:rPr>
          <w:rFonts w:ascii="Garamond" w:hAnsi="Garamond" w:cs="CIDFont+F1"/>
          <w:sz w:val="24"/>
          <w:szCs w:val="24"/>
        </w:rPr>
      </w:pPr>
      <w:r w:rsidRPr="001819FA">
        <w:rPr>
          <w:rFonts w:ascii="Garamond" w:hAnsi="Garamond" w:cs="CIDFont+F1"/>
          <w:sz w:val="24"/>
          <w:szCs w:val="24"/>
        </w:rPr>
        <w:t>- Insussistenza di cause ostative ex art. 67 del D. Lgs. n° 159/2011;</w:t>
      </w:r>
    </w:p>
    <w:p w:rsidR="00960E0E" w:rsidRPr="001819FA" w:rsidRDefault="001819FA" w:rsidP="00960E0E">
      <w:pPr>
        <w:autoSpaceDE w:val="0"/>
        <w:autoSpaceDN w:val="0"/>
        <w:adjustRightInd w:val="0"/>
        <w:ind w:left="709"/>
        <w:contextualSpacing/>
        <w:jc w:val="both"/>
        <w:rPr>
          <w:rFonts w:ascii="Garamond" w:hAnsi="Garamond" w:cs="CIDFont+F1"/>
          <w:sz w:val="24"/>
          <w:szCs w:val="24"/>
        </w:rPr>
      </w:pPr>
      <w:r w:rsidRPr="001819FA">
        <w:rPr>
          <w:rFonts w:ascii="Garamond" w:hAnsi="Garamond" w:cs="CIDFont+F1"/>
          <w:sz w:val="24"/>
          <w:szCs w:val="24"/>
        </w:rPr>
        <w:t>- Essere in regola con le leggi n° 68/1999 e n° 383/2001;</w:t>
      </w:r>
    </w:p>
    <w:p w:rsidR="001819FA" w:rsidRPr="001819FA" w:rsidRDefault="001819FA" w:rsidP="001819FA">
      <w:pPr>
        <w:autoSpaceDE w:val="0"/>
        <w:autoSpaceDN w:val="0"/>
        <w:adjustRightInd w:val="0"/>
        <w:ind w:left="709"/>
        <w:contextualSpacing/>
        <w:jc w:val="both"/>
        <w:rPr>
          <w:rFonts w:ascii="Garamond" w:hAnsi="Garamond" w:cs="CIDFont+F1"/>
          <w:sz w:val="24"/>
          <w:szCs w:val="24"/>
        </w:rPr>
      </w:pPr>
    </w:p>
    <w:p w:rsidR="00960E0E" w:rsidRPr="00960E0E" w:rsidRDefault="00960E0E" w:rsidP="00960E0E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 w:rsidRPr="001819FA">
        <w:rPr>
          <w:rFonts w:ascii="Garamond" w:hAnsi="Garamond" w:cs="CIDFont+F1"/>
          <w:sz w:val="24"/>
          <w:szCs w:val="24"/>
        </w:rPr>
        <w:t xml:space="preserve">Che la società </w:t>
      </w:r>
      <w:r>
        <w:rPr>
          <w:rFonts w:ascii="Garamond" w:hAnsi="Garamond" w:cs="CIDFont+F1"/>
          <w:sz w:val="24"/>
          <w:szCs w:val="24"/>
        </w:rPr>
        <w:t xml:space="preserve">garantirà e manterrà nel Comune di Somma Lombardo </w:t>
      </w:r>
      <w:r w:rsidRPr="001819FA">
        <w:rPr>
          <w:rFonts w:ascii="Garamond" w:hAnsi="Garamond" w:cs="CIDFont+F1"/>
          <w:sz w:val="24"/>
          <w:szCs w:val="24"/>
        </w:rPr>
        <w:t>una filiale/sportello operativo destina</w:t>
      </w:r>
      <w:r>
        <w:rPr>
          <w:rFonts w:ascii="Garamond" w:hAnsi="Garamond" w:cs="CIDFont+F1"/>
          <w:sz w:val="24"/>
          <w:szCs w:val="24"/>
        </w:rPr>
        <w:t xml:space="preserve">to a tale </w:t>
      </w:r>
      <w:r w:rsidRPr="001819FA">
        <w:rPr>
          <w:rFonts w:ascii="Garamond" w:hAnsi="Garamond" w:cs="CIDFont+F1"/>
          <w:sz w:val="24"/>
          <w:szCs w:val="24"/>
        </w:rPr>
        <w:t xml:space="preserve">servizio per </w:t>
      </w:r>
      <w:r>
        <w:rPr>
          <w:rFonts w:ascii="Garamond" w:hAnsi="Garamond" w:cs="CIDFont+F1"/>
          <w:sz w:val="24"/>
          <w:szCs w:val="24"/>
        </w:rPr>
        <w:t xml:space="preserve">tutta </w:t>
      </w:r>
      <w:r w:rsidRPr="001819FA">
        <w:rPr>
          <w:rFonts w:ascii="Garamond" w:hAnsi="Garamond" w:cs="CIDFont+F1"/>
          <w:sz w:val="24"/>
          <w:szCs w:val="24"/>
        </w:rPr>
        <w:t>la durata della convenzione</w:t>
      </w:r>
      <w:r>
        <w:rPr>
          <w:rFonts w:ascii="Garamond" w:hAnsi="Garamond" w:cs="CIDFont+F1"/>
          <w:sz w:val="24"/>
          <w:szCs w:val="24"/>
        </w:rPr>
        <w:t xml:space="preserve"> </w:t>
      </w:r>
      <w:bookmarkStart w:id="0" w:name="_GoBack"/>
      <w:r w:rsidRPr="000E3C9A">
        <w:rPr>
          <w:rFonts w:ascii="Garamond" w:hAnsi="Garamond" w:cs="CIDFont+F1"/>
          <w:sz w:val="24"/>
          <w:szCs w:val="24"/>
          <w:u w:val="single"/>
        </w:rPr>
        <w:t>con l’impiego di un addetto dedicato</w:t>
      </w:r>
      <w:bookmarkEnd w:id="0"/>
      <w:r w:rsidRPr="001819FA">
        <w:rPr>
          <w:rFonts w:ascii="Garamond" w:hAnsi="Garamond" w:cs="CIDFont+F1"/>
          <w:sz w:val="24"/>
          <w:szCs w:val="24"/>
        </w:rPr>
        <w:t>;</w:t>
      </w:r>
    </w:p>
    <w:p w:rsidR="00960E0E" w:rsidRDefault="00960E0E" w:rsidP="001819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 xml:space="preserve">Che la società possiede un patrimonio netto </w:t>
      </w:r>
      <w:r w:rsidRPr="00DA2D12">
        <w:rPr>
          <w:rFonts w:ascii="Garamond" w:hAnsi="Garamond"/>
          <w:sz w:val="24"/>
          <w:szCs w:val="24"/>
        </w:rPr>
        <w:t xml:space="preserve">annuo iscritto a bilancio negli ultimi tre esercizi (2017, 2018 e 2020) non inferiore a €. 100.000.000 (Euro </w:t>
      </w:r>
      <w:proofErr w:type="spellStart"/>
      <w:r w:rsidRPr="00DA2D12">
        <w:rPr>
          <w:rFonts w:ascii="Garamond" w:hAnsi="Garamond"/>
          <w:sz w:val="24"/>
          <w:szCs w:val="24"/>
        </w:rPr>
        <w:t>centomilioni</w:t>
      </w:r>
      <w:proofErr w:type="spellEnd"/>
      <w:r w:rsidRPr="00DA2D12">
        <w:rPr>
          <w:rFonts w:ascii="Garamond" w:hAnsi="Garamond"/>
          <w:sz w:val="24"/>
          <w:szCs w:val="24"/>
        </w:rPr>
        <w:t>/00</w:t>
      </w:r>
      <w:r>
        <w:rPr>
          <w:rFonts w:ascii="Garamond" w:hAnsi="Garamond"/>
          <w:sz w:val="24"/>
          <w:szCs w:val="24"/>
        </w:rPr>
        <w:t>)</w:t>
      </w:r>
    </w:p>
    <w:p w:rsidR="001819FA" w:rsidRPr="001819FA" w:rsidRDefault="001819FA" w:rsidP="001819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 w:rsidRPr="001819FA">
        <w:rPr>
          <w:rFonts w:ascii="Garamond" w:hAnsi="Garamond" w:cs="CIDFont+F1"/>
          <w:sz w:val="24"/>
          <w:szCs w:val="24"/>
        </w:rPr>
        <w:t>Che la società ha svolto, nell’ultimo quinquennio, con buon esito (cioè senza contestazione per inadempienze e/o applicazioni di penali) il servizio di Tesoreria in almeno un ente territoriale della classe demografica di cui all’art. 156 del DM N° 161/98 pari o superiore a 15.000 abitanti;</w:t>
      </w:r>
    </w:p>
    <w:p w:rsidR="001819FA" w:rsidRPr="001819FA" w:rsidRDefault="001819FA" w:rsidP="001819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 w:rsidRPr="001819FA">
        <w:rPr>
          <w:rFonts w:ascii="Garamond" w:hAnsi="Garamond" w:cs="CIDFont+F1"/>
          <w:sz w:val="24"/>
          <w:szCs w:val="24"/>
        </w:rPr>
        <w:t>Che la società dispone di procedure informatiche idonee a garantire la funzionalità del servizio;</w:t>
      </w:r>
    </w:p>
    <w:p w:rsidR="00CB15F7" w:rsidRPr="001819FA" w:rsidRDefault="00CB15F7" w:rsidP="00CB15F7">
      <w:pPr>
        <w:autoSpaceDE w:val="0"/>
        <w:spacing w:before="240" w:after="240" w:line="288" w:lineRule="auto"/>
        <w:rPr>
          <w:rFonts w:ascii="Garamond" w:hAnsi="Garamond"/>
          <w:b/>
          <w:sz w:val="24"/>
          <w:szCs w:val="24"/>
        </w:rPr>
      </w:pPr>
    </w:p>
    <w:p w:rsidR="00CB15F7" w:rsidRPr="001819FA" w:rsidRDefault="00CB15F7" w:rsidP="00CB15F7">
      <w:pPr>
        <w:autoSpaceDE w:val="0"/>
        <w:spacing w:before="240" w:after="240" w:line="288" w:lineRule="auto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b/>
          <w:sz w:val="24"/>
          <w:szCs w:val="24"/>
        </w:rPr>
        <w:t>Luogo e data</w:t>
      </w:r>
      <w:r w:rsidRPr="001819FA">
        <w:rPr>
          <w:rFonts w:ascii="Garamond" w:hAnsi="Garamond"/>
          <w:sz w:val="24"/>
          <w:szCs w:val="24"/>
        </w:rPr>
        <w:t xml:space="preserve"> </w:t>
      </w:r>
      <w:r w:rsidR="00483B82" w:rsidRPr="001819FA">
        <w:rPr>
          <w:rFonts w:ascii="Garamond" w:hAnsi="Garamond"/>
          <w:sz w:val="24"/>
          <w:szCs w:val="24"/>
        </w:rPr>
        <w:t>_____________________</w:t>
      </w:r>
      <w:r w:rsidRPr="001819FA">
        <w:rPr>
          <w:rFonts w:ascii="Garamond" w:hAnsi="Garamond"/>
          <w:sz w:val="24"/>
          <w:szCs w:val="24"/>
        </w:rPr>
        <w:t xml:space="preserve">, lì </w:t>
      </w:r>
      <w:r w:rsidR="00483B82" w:rsidRPr="001819FA">
        <w:rPr>
          <w:rFonts w:ascii="Garamond" w:hAnsi="Garamond"/>
          <w:sz w:val="24"/>
          <w:szCs w:val="24"/>
        </w:rPr>
        <w:t>___</w:t>
      </w:r>
      <w:proofErr w:type="gramStart"/>
      <w:r w:rsidR="00483B82" w:rsidRPr="001819FA">
        <w:rPr>
          <w:rFonts w:ascii="Garamond" w:hAnsi="Garamond"/>
          <w:sz w:val="24"/>
          <w:szCs w:val="24"/>
        </w:rPr>
        <w:t>_</w:t>
      </w:r>
      <w:r w:rsidRPr="001819FA">
        <w:rPr>
          <w:rFonts w:ascii="Garamond" w:hAnsi="Garamond"/>
          <w:sz w:val="24"/>
          <w:szCs w:val="24"/>
        </w:rPr>
        <w:t>./</w:t>
      </w:r>
      <w:proofErr w:type="gramEnd"/>
      <w:r w:rsidR="00483B82" w:rsidRPr="001819FA">
        <w:rPr>
          <w:rFonts w:ascii="Garamond" w:hAnsi="Garamond"/>
          <w:sz w:val="24"/>
          <w:szCs w:val="24"/>
        </w:rPr>
        <w:t>____</w:t>
      </w:r>
      <w:r w:rsidRPr="001819FA">
        <w:rPr>
          <w:rFonts w:ascii="Garamond" w:hAnsi="Garamond"/>
          <w:sz w:val="24"/>
          <w:szCs w:val="24"/>
        </w:rPr>
        <w:t>/</w:t>
      </w:r>
      <w:r w:rsidR="00483B82" w:rsidRPr="001819FA">
        <w:rPr>
          <w:rFonts w:ascii="Garamond" w:hAnsi="Garamond"/>
          <w:sz w:val="24"/>
          <w:szCs w:val="24"/>
        </w:rPr>
        <w:t>_____</w:t>
      </w:r>
    </w:p>
    <w:p w:rsidR="00CB15F7" w:rsidRPr="001819FA" w:rsidRDefault="00CB15F7" w:rsidP="00CB15F7">
      <w:pPr>
        <w:pStyle w:val="sche3"/>
        <w:spacing w:before="240" w:after="240" w:line="288" w:lineRule="auto"/>
        <w:ind w:left="5529"/>
        <w:jc w:val="left"/>
        <w:rPr>
          <w:rFonts w:ascii="Garamond" w:hAnsi="Garamond"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Firma del richiedente</w:t>
      </w:r>
    </w:p>
    <w:p w:rsidR="006E26FC" w:rsidRDefault="006E26FC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p w:rsidR="00CB15F7" w:rsidRDefault="00CB15F7"/>
    <w:sectPr w:rsidR="00CB1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3C3C"/>
    <w:multiLevelType w:val="hybridMultilevel"/>
    <w:tmpl w:val="BC1C00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3395"/>
    <w:multiLevelType w:val="hybridMultilevel"/>
    <w:tmpl w:val="BB4277DE"/>
    <w:lvl w:ilvl="0" w:tplc="5B08BDFA">
      <w:start w:val="1"/>
      <w:numFmt w:val="bullet"/>
      <w:lvlText w:val="-"/>
      <w:lvlJc w:val="left"/>
      <w:pPr>
        <w:ind w:left="108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A179FA"/>
    <w:multiLevelType w:val="hybridMultilevel"/>
    <w:tmpl w:val="579ED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2323C"/>
    <w:multiLevelType w:val="hybridMultilevel"/>
    <w:tmpl w:val="BF1C2A96"/>
    <w:lvl w:ilvl="0" w:tplc="1436AE72">
      <w:numFmt w:val="bullet"/>
      <w:lvlText w:val="-"/>
      <w:lvlJc w:val="left"/>
      <w:pPr>
        <w:ind w:left="720" w:hanging="360"/>
      </w:pPr>
      <w:rPr>
        <w:rFonts w:ascii="Garamond" w:eastAsiaTheme="minorHAnsi" w:hAnsi="Garamond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430B8"/>
    <w:multiLevelType w:val="hybridMultilevel"/>
    <w:tmpl w:val="399A2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F7"/>
    <w:rsid w:val="0004562B"/>
    <w:rsid w:val="000E3C9A"/>
    <w:rsid w:val="00120974"/>
    <w:rsid w:val="001819FA"/>
    <w:rsid w:val="00450DA7"/>
    <w:rsid w:val="00483B82"/>
    <w:rsid w:val="006A5B49"/>
    <w:rsid w:val="006E26FC"/>
    <w:rsid w:val="00960E0E"/>
    <w:rsid w:val="00CB15F7"/>
    <w:rsid w:val="00CD3680"/>
    <w:rsid w:val="00D52844"/>
    <w:rsid w:val="00E4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F96E2-AE98-4453-9EBB-A9909702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B1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15F7"/>
    <w:pPr>
      <w:ind w:left="708"/>
    </w:pPr>
  </w:style>
  <w:style w:type="paragraph" w:customStyle="1" w:styleId="Normale1">
    <w:name w:val="Normale1"/>
    <w:rsid w:val="00CB15F7"/>
    <w:pPr>
      <w:suppressAutoHyphens/>
      <w:spacing w:after="66" w:line="264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val="en-US" w:eastAsia="ar-SA"/>
    </w:rPr>
  </w:style>
  <w:style w:type="paragraph" w:customStyle="1" w:styleId="sche22">
    <w:name w:val="sche2_2"/>
    <w:uiPriority w:val="99"/>
    <w:rsid w:val="00CB15F7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3">
    <w:name w:val="sche_3"/>
    <w:uiPriority w:val="99"/>
    <w:rsid w:val="00CB15F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Vigani Laura</dc:creator>
  <cp:keywords/>
  <dc:description/>
  <cp:lastModifiedBy>Vigani Laura</cp:lastModifiedBy>
  <cp:revision>8</cp:revision>
  <cp:lastPrinted>2021-10-21T07:04:00Z</cp:lastPrinted>
  <dcterms:created xsi:type="dcterms:W3CDTF">2021-10-06T15:49:00Z</dcterms:created>
  <dcterms:modified xsi:type="dcterms:W3CDTF">2021-10-25T14:43:00Z</dcterms:modified>
</cp:coreProperties>
</file>