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F0C" w:rsidRPr="00D13FB6" w:rsidRDefault="00241F0C" w:rsidP="00947B53">
      <w:pPr>
        <w:pStyle w:val="Default"/>
        <w:jc w:val="center"/>
      </w:pPr>
      <w:r w:rsidRPr="00D13FB6">
        <w:rPr>
          <w:noProof/>
          <w:lang w:eastAsia="it-IT"/>
        </w:rPr>
        <w:drawing>
          <wp:inline distT="0" distB="0" distL="0" distR="0">
            <wp:extent cx="1128263" cy="1330211"/>
            <wp:effectExtent l="19050" t="0" r="0" b="0"/>
            <wp:docPr id="1" name="Immagine 0" descr="stem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ma.png"/>
                    <pic:cNvPicPr/>
                  </pic:nvPicPr>
                  <pic:blipFill>
                    <a:blip r:embed="rId5" cstate="print"/>
                    <a:srcRect r="-369" b="16575"/>
                    <a:stretch>
                      <a:fillRect/>
                    </a:stretch>
                  </pic:blipFill>
                  <pic:spPr>
                    <a:xfrm>
                      <a:off x="0" y="0"/>
                      <a:ext cx="1131866" cy="1334458"/>
                    </a:xfrm>
                    <a:prstGeom prst="rect">
                      <a:avLst/>
                    </a:prstGeom>
                  </pic:spPr>
                </pic:pic>
              </a:graphicData>
            </a:graphic>
          </wp:inline>
        </w:drawing>
      </w:r>
    </w:p>
    <w:p w:rsidR="007D3ECA" w:rsidRPr="00D13FB6" w:rsidRDefault="0035498B" w:rsidP="00947B53">
      <w:pPr>
        <w:pStyle w:val="Default"/>
        <w:jc w:val="center"/>
        <w:rPr>
          <w:b/>
        </w:rPr>
      </w:pPr>
      <w:r w:rsidRPr="00D13FB6">
        <w:rPr>
          <w:b/>
        </w:rPr>
        <w:t>COMUNE DI</w:t>
      </w:r>
      <w:r w:rsidR="006D3D1B" w:rsidRPr="00D13FB6">
        <w:rPr>
          <w:b/>
        </w:rPr>
        <w:t xml:space="preserve"> SOMMA LOMBARDO</w:t>
      </w:r>
    </w:p>
    <w:p w:rsidR="007D3ECA" w:rsidRPr="00D13FB6" w:rsidRDefault="007D3ECA" w:rsidP="00947B53">
      <w:pPr>
        <w:pStyle w:val="Default"/>
        <w:jc w:val="both"/>
        <w:rPr>
          <w:b/>
          <w:bCs/>
        </w:rPr>
      </w:pPr>
    </w:p>
    <w:p w:rsidR="006D3D1B" w:rsidRPr="00D13FB6" w:rsidRDefault="006D3D1B" w:rsidP="00947B53">
      <w:pPr>
        <w:pStyle w:val="Default"/>
        <w:jc w:val="both"/>
        <w:rPr>
          <w:b/>
          <w:bCs/>
        </w:rPr>
      </w:pPr>
    </w:p>
    <w:p w:rsidR="00590887" w:rsidRPr="00D13FB6" w:rsidRDefault="00590887" w:rsidP="00590887">
      <w:pPr>
        <w:pStyle w:val="Default"/>
        <w:jc w:val="center"/>
        <w:rPr>
          <w:b/>
          <w:bCs/>
        </w:rPr>
      </w:pPr>
      <w:r w:rsidRPr="00D13FB6">
        <w:rPr>
          <w:b/>
          <w:bCs/>
        </w:rPr>
        <w:t>AVVISO PUBBLICO</w:t>
      </w:r>
    </w:p>
    <w:p w:rsidR="00590887" w:rsidRPr="00D13FB6" w:rsidRDefault="00590887" w:rsidP="00947B53">
      <w:pPr>
        <w:pStyle w:val="Default"/>
        <w:jc w:val="both"/>
        <w:rPr>
          <w:b/>
          <w:bCs/>
        </w:rPr>
      </w:pPr>
    </w:p>
    <w:p w:rsidR="00590887" w:rsidRPr="00D13FB6" w:rsidRDefault="00590887" w:rsidP="00947B53">
      <w:pPr>
        <w:pStyle w:val="Default"/>
        <w:jc w:val="both"/>
        <w:rPr>
          <w:b/>
          <w:bCs/>
        </w:rPr>
      </w:pPr>
    </w:p>
    <w:p w:rsidR="007D3ECA" w:rsidRPr="00D13FB6" w:rsidRDefault="007D3ECA" w:rsidP="00947B53">
      <w:pPr>
        <w:pStyle w:val="Default"/>
        <w:jc w:val="both"/>
        <w:rPr>
          <w:b/>
          <w:bCs/>
        </w:rPr>
      </w:pPr>
      <w:r w:rsidRPr="00D13FB6">
        <w:rPr>
          <w:b/>
          <w:bCs/>
        </w:rPr>
        <w:t xml:space="preserve">MANIFESTAZIONE DI INTERESSE PER </w:t>
      </w:r>
      <w:r w:rsidR="003E4BEC" w:rsidRPr="00D13FB6">
        <w:rPr>
          <w:b/>
          <w:bCs/>
        </w:rPr>
        <w:t>L’</w:t>
      </w:r>
      <w:r w:rsidRPr="00D13FB6">
        <w:rPr>
          <w:b/>
          <w:bCs/>
        </w:rPr>
        <w:t>INDIVIDUAZIONE DEGLI OPERATORI ECONOMICI A CUI RICHIEDERE OFFERTE PER L’AGGIORNAMENTO TECNOLOGICO DEL SISTEMA DI RIPRESA VIDEO DELLA SALA DEL CONSIGLIO COMUNALE.</w:t>
      </w:r>
    </w:p>
    <w:p w:rsidR="007D3ECA" w:rsidRPr="00D13FB6" w:rsidRDefault="007D3ECA" w:rsidP="00947B53">
      <w:pPr>
        <w:pStyle w:val="Default"/>
        <w:jc w:val="both"/>
      </w:pPr>
    </w:p>
    <w:p w:rsidR="009C43F5" w:rsidRPr="00D13FB6" w:rsidRDefault="009C43F5" w:rsidP="009C43F5">
      <w:pPr>
        <w:pStyle w:val="Default"/>
        <w:pBdr>
          <w:top w:val="single" w:sz="4" w:space="1" w:color="auto"/>
          <w:left w:val="single" w:sz="4" w:space="4" w:color="auto"/>
          <w:bottom w:val="single" w:sz="4" w:space="1" w:color="auto"/>
          <w:right w:val="single" w:sz="4" w:space="4" w:color="auto"/>
        </w:pBdr>
        <w:jc w:val="both"/>
      </w:pPr>
      <w:r w:rsidRPr="00D13FB6">
        <w:rPr>
          <w:b/>
          <w:bCs/>
        </w:rPr>
        <w:t>ENTE APPALTANTE</w:t>
      </w:r>
    </w:p>
    <w:p w:rsidR="009C43F5" w:rsidRPr="00D13FB6" w:rsidRDefault="009C43F5" w:rsidP="009C43F5">
      <w:pPr>
        <w:pStyle w:val="Default"/>
        <w:pBdr>
          <w:top w:val="single" w:sz="4" w:space="1" w:color="auto"/>
          <w:left w:val="single" w:sz="4" w:space="4" w:color="auto"/>
          <w:bottom w:val="single" w:sz="4" w:space="1" w:color="auto"/>
          <w:right w:val="single" w:sz="4" w:space="4" w:color="auto"/>
        </w:pBdr>
        <w:jc w:val="both"/>
      </w:pPr>
      <w:r w:rsidRPr="00D13FB6">
        <w:t>Comune di Somma Lombardo</w:t>
      </w:r>
    </w:p>
    <w:p w:rsidR="009C43F5" w:rsidRPr="00D13FB6" w:rsidRDefault="009C43F5" w:rsidP="009C43F5">
      <w:pPr>
        <w:pStyle w:val="Default"/>
        <w:pBdr>
          <w:top w:val="single" w:sz="4" w:space="1" w:color="auto"/>
          <w:left w:val="single" w:sz="4" w:space="4" w:color="auto"/>
          <w:bottom w:val="single" w:sz="4" w:space="1" w:color="auto"/>
          <w:right w:val="single" w:sz="4" w:space="4" w:color="auto"/>
        </w:pBdr>
        <w:jc w:val="both"/>
      </w:pPr>
      <w:r w:rsidRPr="00D13FB6">
        <w:t>Piazza Vittorio Veneto, 2</w:t>
      </w:r>
    </w:p>
    <w:p w:rsidR="009C43F5" w:rsidRPr="00D13FB6" w:rsidRDefault="009C43F5" w:rsidP="009C43F5">
      <w:pPr>
        <w:pStyle w:val="Default"/>
        <w:pBdr>
          <w:top w:val="single" w:sz="4" w:space="1" w:color="auto"/>
          <w:left w:val="single" w:sz="4" w:space="4" w:color="auto"/>
          <w:bottom w:val="single" w:sz="4" w:space="1" w:color="auto"/>
          <w:right w:val="single" w:sz="4" w:space="4" w:color="auto"/>
        </w:pBdr>
        <w:jc w:val="both"/>
      </w:pPr>
      <w:r w:rsidRPr="00D13FB6">
        <w:t>21019 Somma Lombardo (VA)</w:t>
      </w:r>
    </w:p>
    <w:p w:rsidR="009C43F5" w:rsidRPr="00D13FB6" w:rsidRDefault="009C43F5" w:rsidP="009C43F5">
      <w:pPr>
        <w:pStyle w:val="Default"/>
        <w:pBdr>
          <w:top w:val="single" w:sz="4" w:space="1" w:color="auto"/>
          <w:left w:val="single" w:sz="4" w:space="4" w:color="auto"/>
          <w:bottom w:val="single" w:sz="4" w:space="1" w:color="auto"/>
          <w:right w:val="single" w:sz="4" w:space="4" w:color="auto"/>
        </w:pBdr>
        <w:jc w:val="both"/>
      </w:pPr>
      <w:r w:rsidRPr="00D13FB6">
        <w:t>Telefono 0331989011</w:t>
      </w:r>
    </w:p>
    <w:p w:rsidR="009C43F5" w:rsidRPr="00D13FB6" w:rsidRDefault="009C43F5" w:rsidP="009C43F5">
      <w:pPr>
        <w:pStyle w:val="Default"/>
        <w:pBdr>
          <w:top w:val="single" w:sz="4" w:space="1" w:color="auto"/>
          <w:left w:val="single" w:sz="4" w:space="4" w:color="auto"/>
          <w:bottom w:val="single" w:sz="4" w:space="1" w:color="auto"/>
          <w:right w:val="single" w:sz="4" w:space="4" w:color="auto"/>
        </w:pBdr>
        <w:jc w:val="both"/>
      </w:pPr>
      <w:r w:rsidRPr="00D13FB6">
        <w:t xml:space="preserve">Pec: comunedisommalombardo@legalmail.it </w:t>
      </w:r>
    </w:p>
    <w:p w:rsidR="009C43F5" w:rsidRPr="00D13FB6" w:rsidRDefault="009C43F5" w:rsidP="009C43F5">
      <w:pPr>
        <w:pStyle w:val="Default"/>
        <w:pBdr>
          <w:top w:val="single" w:sz="4" w:space="1" w:color="auto"/>
          <w:left w:val="single" w:sz="4" w:space="4" w:color="auto"/>
          <w:bottom w:val="single" w:sz="4" w:space="1" w:color="auto"/>
          <w:right w:val="single" w:sz="4" w:space="4" w:color="auto"/>
        </w:pBdr>
        <w:jc w:val="both"/>
      </w:pPr>
    </w:p>
    <w:p w:rsidR="009C43F5" w:rsidRPr="00D13FB6" w:rsidRDefault="009C43F5" w:rsidP="009C43F5">
      <w:pPr>
        <w:pStyle w:val="Default"/>
        <w:pBdr>
          <w:top w:val="single" w:sz="4" w:space="1" w:color="auto"/>
          <w:left w:val="single" w:sz="4" w:space="4" w:color="auto"/>
          <w:bottom w:val="single" w:sz="4" w:space="1" w:color="auto"/>
          <w:right w:val="single" w:sz="4" w:space="4" w:color="auto"/>
        </w:pBdr>
        <w:jc w:val="both"/>
        <w:rPr>
          <w:b/>
        </w:rPr>
      </w:pPr>
      <w:r w:rsidRPr="00D13FB6">
        <w:rPr>
          <w:b/>
        </w:rPr>
        <w:t>RESPONSABILE DEL PROCEDIMENTO</w:t>
      </w:r>
    </w:p>
    <w:p w:rsidR="009C43F5" w:rsidRPr="00D13FB6" w:rsidRDefault="009C43F5" w:rsidP="009C43F5">
      <w:pPr>
        <w:pStyle w:val="Default"/>
        <w:pBdr>
          <w:top w:val="single" w:sz="4" w:space="1" w:color="auto"/>
          <w:left w:val="single" w:sz="4" w:space="4" w:color="auto"/>
          <w:bottom w:val="single" w:sz="4" w:space="1" w:color="auto"/>
          <w:right w:val="single" w:sz="4" w:space="4" w:color="auto"/>
        </w:pBdr>
        <w:jc w:val="both"/>
      </w:pPr>
      <w:r w:rsidRPr="00D13FB6">
        <w:t xml:space="preserve">Borroni Marisa Anna – Responsabile del Settore Organizzazione e Innovazione Tecnologica </w:t>
      </w:r>
    </w:p>
    <w:p w:rsidR="009C43F5" w:rsidRPr="00D13FB6" w:rsidRDefault="009C43F5" w:rsidP="009C43F5">
      <w:pPr>
        <w:pStyle w:val="Default"/>
        <w:pBdr>
          <w:top w:val="single" w:sz="4" w:space="1" w:color="auto"/>
          <w:left w:val="single" w:sz="4" w:space="4" w:color="auto"/>
          <w:bottom w:val="single" w:sz="4" w:space="1" w:color="auto"/>
          <w:right w:val="single" w:sz="4" w:space="4" w:color="auto"/>
        </w:pBdr>
        <w:jc w:val="both"/>
        <w:rPr>
          <w:b/>
          <w:bCs/>
        </w:rPr>
      </w:pPr>
    </w:p>
    <w:p w:rsidR="009C43F5" w:rsidRPr="00D13FB6" w:rsidRDefault="009C43F5" w:rsidP="009C43F5">
      <w:pPr>
        <w:pStyle w:val="Default"/>
        <w:pBdr>
          <w:top w:val="single" w:sz="4" w:space="1" w:color="auto"/>
          <w:left w:val="single" w:sz="4" w:space="4" w:color="auto"/>
          <w:bottom w:val="single" w:sz="4" w:space="1" w:color="auto"/>
          <w:right w:val="single" w:sz="4" w:space="4" w:color="auto"/>
        </w:pBdr>
        <w:jc w:val="both"/>
        <w:rPr>
          <w:b/>
          <w:bCs/>
        </w:rPr>
      </w:pPr>
      <w:r w:rsidRPr="00D13FB6">
        <w:rPr>
          <w:b/>
          <w:bCs/>
        </w:rPr>
        <w:t>TIPOLOGIA DEL SERVIZIO RICHIESTO</w:t>
      </w:r>
    </w:p>
    <w:p w:rsidR="009C43F5" w:rsidRPr="00D13FB6" w:rsidRDefault="009C43F5" w:rsidP="009C43F5">
      <w:pPr>
        <w:pStyle w:val="Default"/>
        <w:pBdr>
          <w:top w:val="single" w:sz="4" w:space="1" w:color="auto"/>
          <w:left w:val="single" w:sz="4" w:space="4" w:color="auto"/>
          <w:bottom w:val="single" w:sz="4" w:space="1" w:color="auto"/>
          <w:right w:val="single" w:sz="4" w:space="4" w:color="auto"/>
        </w:pBdr>
        <w:jc w:val="both"/>
      </w:pPr>
      <w:r w:rsidRPr="00D13FB6">
        <w:t>Aggiornamento tecnologico del sistema di ripresa video della sala del Consiglio Comunale.</w:t>
      </w:r>
    </w:p>
    <w:p w:rsidR="009C43F5" w:rsidRPr="00D13FB6" w:rsidRDefault="009C43F5" w:rsidP="009C43F5">
      <w:pPr>
        <w:pStyle w:val="Default"/>
        <w:pBdr>
          <w:top w:val="single" w:sz="4" w:space="1" w:color="auto"/>
          <w:left w:val="single" w:sz="4" w:space="4" w:color="auto"/>
          <w:bottom w:val="single" w:sz="4" w:space="1" w:color="auto"/>
          <w:right w:val="single" w:sz="4" w:space="4" w:color="auto"/>
        </w:pBdr>
        <w:jc w:val="both"/>
        <w:rPr>
          <w:b/>
          <w:bCs/>
        </w:rPr>
      </w:pPr>
    </w:p>
    <w:p w:rsidR="009C43F5" w:rsidRPr="00D13FB6" w:rsidRDefault="009C43F5" w:rsidP="009C43F5">
      <w:pPr>
        <w:pStyle w:val="Default"/>
        <w:pBdr>
          <w:top w:val="single" w:sz="4" w:space="1" w:color="auto"/>
          <w:left w:val="single" w:sz="4" w:space="4" w:color="auto"/>
          <w:bottom w:val="single" w:sz="4" w:space="1" w:color="auto"/>
          <w:right w:val="single" w:sz="4" w:space="4" w:color="auto"/>
        </w:pBdr>
        <w:jc w:val="both"/>
      </w:pPr>
      <w:r w:rsidRPr="00D13FB6">
        <w:rPr>
          <w:b/>
          <w:bCs/>
        </w:rPr>
        <w:t>DURATA</w:t>
      </w:r>
    </w:p>
    <w:p w:rsidR="009C43F5" w:rsidRPr="00D13FB6" w:rsidRDefault="009C43F5" w:rsidP="009C43F5">
      <w:pPr>
        <w:pStyle w:val="Default"/>
        <w:pBdr>
          <w:top w:val="single" w:sz="4" w:space="1" w:color="auto"/>
          <w:left w:val="single" w:sz="4" w:space="4" w:color="auto"/>
          <w:bottom w:val="single" w:sz="4" w:space="1" w:color="auto"/>
          <w:right w:val="single" w:sz="4" w:space="4" w:color="auto"/>
        </w:pBdr>
        <w:jc w:val="both"/>
      </w:pPr>
      <w:r w:rsidRPr="00D13FB6">
        <w:t xml:space="preserve">L’affidamento avrà termine alla sottoscrizione del verbale di collaudo. </w:t>
      </w:r>
    </w:p>
    <w:p w:rsidR="009C43F5" w:rsidRPr="00D13FB6" w:rsidRDefault="009C43F5" w:rsidP="00947B53">
      <w:pPr>
        <w:pStyle w:val="Default"/>
        <w:jc w:val="both"/>
      </w:pPr>
    </w:p>
    <w:p w:rsidR="007D3ECA" w:rsidRPr="00D13FB6" w:rsidRDefault="007D3ECA" w:rsidP="00947B53">
      <w:pPr>
        <w:pStyle w:val="Default"/>
        <w:jc w:val="both"/>
      </w:pPr>
      <w:r w:rsidRPr="00D13FB6">
        <w:t xml:space="preserve">Con il presente avviso il Comune di Somma Lombardo intende espletare un’indagine di mercato </w:t>
      </w:r>
      <w:r w:rsidR="00E45BBD" w:rsidRPr="00D13FB6">
        <w:t>utile all’</w:t>
      </w:r>
      <w:r w:rsidRPr="00D13FB6">
        <w:t>acquisi</w:t>
      </w:r>
      <w:r w:rsidR="00E45BBD" w:rsidRPr="00D13FB6">
        <w:t>zione della manifestazione</w:t>
      </w:r>
      <w:r w:rsidRPr="00D13FB6">
        <w:t xml:space="preserve"> di interesse da parte di </w:t>
      </w:r>
      <w:r w:rsidR="00E45BBD" w:rsidRPr="00D13FB6">
        <w:t>O</w:t>
      </w:r>
      <w:r w:rsidRPr="00D13FB6">
        <w:t xml:space="preserve">peratori </w:t>
      </w:r>
      <w:r w:rsidR="00E45BBD" w:rsidRPr="00D13FB6">
        <w:t>E</w:t>
      </w:r>
      <w:r w:rsidRPr="00D13FB6">
        <w:t xml:space="preserve">conomici in possesso dei requisiti di seguito indicati, a cui può essere formulata </w:t>
      </w:r>
      <w:r w:rsidR="00E45BBD" w:rsidRPr="00D13FB6">
        <w:t xml:space="preserve">una </w:t>
      </w:r>
      <w:r w:rsidRPr="00D13FB6">
        <w:t xml:space="preserve">richiesta di offerta tramite la piattaforma </w:t>
      </w:r>
      <w:r w:rsidR="00987369">
        <w:t>MEPA</w:t>
      </w:r>
      <w:r w:rsidR="006548D2" w:rsidRPr="00D13FB6">
        <w:t>, ai sensi dell’art.</w:t>
      </w:r>
      <w:r w:rsidRPr="00D13FB6">
        <w:t>36 co</w:t>
      </w:r>
      <w:r w:rsidR="006548D2" w:rsidRPr="00D13FB6">
        <w:t>mma 2, lettera a) del D.Lgs. n.</w:t>
      </w:r>
      <w:r w:rsidRPr="00D13FB6">
        <w:t xml:space="preserve">50/2016, </w:t>
      </w:r>
      <w:r w:rsidR="00E45BBD" w:rsidRPr="00D13FB6">
        <w:t>relativa a</w:t>
      </w:r>
      <w:r w:rsidR="006548D2" w:rsidRPr="00D13FB6">
        <w:t xml:space="preserve">i lavori di </w:t>
      </w:r>
      <w:r w:rsidRPr="00D13FB6">
        <w:rPr>
          <w:b/>
          <w:bCs/>
        </w:rPr>
        <w:t>“Aggiornamento tecnologico del sistema di ripresa video della sala del Consiglio Comunale”</w:t>
      </w:r>
      <w:r w:rsidRPr="00D13FB6">
        <w:rPr>
          <w:bCs/>
        </w:rPr>
        <w:t>.</w:t>
      </w:r>
      <w:r w:rsidRPr="00D13FB6">
        <w:rPr>
          <w:b/>
          <w:bCs/>
        </w:rPr>
        <w:t xml:space="preserve"> </w:t>
      </w:r>
    </w:p>
    <w:p w:rsidR="00E45BBD" w:rsidRPr="00D13FB6" w:rsidRDefault="00E45BBD" w:rsidP="00947B53">
      <w:pPr>
        <w:pStyle w:val="Default"/>
        <w:jc w:val="both"/>
      </w:pPr>
    </w:p>
    <w:p w:rsidR="007D3ECA" w:rsidRPr="00D13FB6" w:rsidRDefault="007D3ECA" w:rsidP="00947B53">
      <w:pPr>
        <w:pStyle w:val="Default"/>
        <w:jc w:val="both"/>
      </w:pPr>
      <w:r w:rsidRPr="00D13FB6">
        <w:t>Il presente avviso è da intendersi com</w:t>
      </w:r>
      <w:r w:rsidR="00E45BBD" w:rsidRPr="00D13FB6">
        <w:t xml:space="preserve">e mero procedimento preselettivo: </w:t>
      </w:r>
      <w:r w:rsidRPr="00D13FB6">
        <w:t xml:space="preserve">non comporta </w:t>
      </w:r>
      <w:r w:rsidR="00E45BBD" w:rsidRPr="00D13FB6">
        <w:t xml:space="preserve">quindi </w:t>
      </w:r>
      <w:r w:rsidRPr="00D13FB6">
        <w:t>né diritti di prelazione o preferenza, né impegni o vincoli di qualsiasi natura</w:t>
      </w:r>
      <w:r w:rsidR="006548D2" w:rsidRPr="00D13FB6">
        <w:t>,</w:t>
      </w:r>
      <w:r w:rsidRPr="00D13FB6">
        <w:t xml:space="preserve"> sia per gli </w:t>
      </w:r>
      <w:r w:rsidR="00E45BBD" w:rsidRPr="00D13FB6">
        <w:t>O</w:t>
      </w:r>
      <w:r w:rsidRPr="00D13FB6">
        <w:t xml:space="preserve">peratori </w:t>
      </w:r>
      <w:r w:rsidR="00E45BBD" w:rsidRPr="00D13FB6">
        <w:t xml:space="preserve">Economici </w:t>
      </w:r>
      <w:r w:rsidRPr="00D13FB6">
        <w:t>interessati che per l’</w:t>
      </w:r>
      <w:r w:rsidR="00E45BBD" w:rsidRPr="00D13FB6">
        <w:t>A</w:t>
      </w:r>
      <w:r w:rsidRPr="00D13FB6">
        <w:t xml:space="preserve">mministrazione procedente. Il Comune si riserva di sospendere, revocare o annullare la procedura relativa al presente avviso esplorativo e non dar seguito alla procedura, senza che possa essere avanzata alcuna pretesa da parte degli </w:t>
      </w:r>
      <w:r w:rsidR="00E45BBD" w:rsidRPr="00D13FB6">
        <w:t>O</w:t>
      </w:r>
      <w:r w:rsidRPr="00D13FB6">
        <w:t xml:space="preserve">peratori </w:t>
      </w:r>
      <w:r w:rsidR="00E45BBD" w:rsidRPr="00D13FB6">
        <w:t>E</w:t>
      </w:r>
      <w:r w:rsidRPr="00D13FB6">
        <w:t xml:space="preserve">conomici interessati. </w:t>
      </w:r>
    </w:p>
    <w:p w:rsidR="00E45BBD" w:rsidRPr="00D13FB6" w:rsidRDefault="00E45BBD" w:rsidP="00947B53">
      <w:pPr>
        <w:pStyle w:val="Default"/>
        <w:jc w:val="both"/>
      </w:pPr>
    </w:p>
    <w:p w:rsidR="007D3ECA" w:rsidRPr="00D13FB6" w:rsidRDefault="007D3ECA" w:rsidP="00947B53">
      <w:pPr>
        <w:pStyle w:val="Default"/>
        <w:jc w:val="both"/>
      </w:pPr>
      <w:r w:rsidRPr="00D13FB6">
        <w:t>Resta inteso che la manifestazione d’interesse non costituisce prova di possesso dei requisiti generali richiesti per l’affidamento del servizio</w:t>
      </w:r>
      <w:r w:rsidR="006548D2" w:rsidRPr="00D13FB6">
        <w:t>,</w:t>
      </w:r>
      <w:r w:rsidRPr="00D13FB6">
        <w:t xml:space="preserve"> </w:t>
      </w:r>
      <w:r w:rsidR="006548D2" w:rsidRPr="00D13FB6">
        <w:t>i quali</w:t>
      </w:r>
      <w:r w:rsidRPr="00D13FB6">
        <w:t xml:space="preserve"> dovranno essere nuovamente dichiarati dagli interessati ed accertati dal Comune in occasione del successivo procedimento di gara. </w:t>
      </w:r>
    </w:p>
    <w:p w:rsidR="006C5DDC" w:rsidRDefault="006C5DDC" w:rsidP="00947B53">
      <w:pPr>
        <w:pStyle w:val="Default"/>
        <w:jc w:val="both"/>
      </w:pPr>
    </w:p>
    <w:p w:rsidR="00DE4403" w:rsidRPr="00D13FB6" w:rsidRDefault="00DE4403" w:rsidP="00947B53">
      <w:pPr>
        <w:pStyle w:val="Default"/>
        <w:jc w:val="both"/>
      </w:pPr>
      <w:bookmarkStart w:id="0" w:name="_GoBack"/>
      <w:bookmarkEnd w:id="0"/>
    </w:p>
    <w:p w:rsidR="007D3ECA" w:rsidRPr="00D13FB6" w:rsidRDefault="007D3ECA" w:rsidP="006E55EE">
      <w:pPr>
        <w:pStyle w:val="Default"/>
        <w:pBdr>
          <w:bottom w:val="single" w:sz="4" w:space="1" w:color="auto"/>
        </w:pBdr>
        <w:jc w:val="both"/>
      </w:pPr>
      <w:r w:rsidRPr="00D13FB6">
        <w:rPr>
          <w:b/>
          <w:bCs/>
        </w:rPr>
        <w:lastRenderedPageBreak/>
        <w:t xml:space="preserve">PROCEDURA E CRITERIO DI AGGIUDICAZIONE </w:t>
      </w:r>
    </w:p>
    <w:p w:rsidR="007D3ECA" w:rsidRPr="00D13FB6" w:rsidRDefault="007D3ECA" w:rsidP="00947B53">
      <w:pPr>
        <w:pStyle w:val="Default"/>
        <w:jc w:val="both"/>
      </w:pPr>
      <w:r w:rsidRPr="00D13FB6">
        <w:t xml:space="preserve">L’affidamento avverrà mediante affidamento diretto, previa richiesta di </w:t>
      </w:r>
      <w:r w:rsidR="00987369">
        <w:t>offerta in MEPA</w:t>
      </w:r>
      <w:r w:rsidR="006C5DDC" w:rsidRPr="00D13FB6">
        <w:t xml:space="preserve"> ai sensi dell’art.</w:t>
      </w:r>
      <w:r w:rsidRPr="00D13FB6">
        <w:t xml:space="preserve">36 c.2 </w:t>
      </w:r>
      <w:proofErr w:type="spellStart"/>
      <w:r w:rsidRPr="00D13FB6">
        <w:t>lett.a</w:t>
      </w:r>
      <w:proofErr w:type="spellEnd"/>
      <w:r w:rsidRPr="00D13FB6">
        <w:t xml:space="preserve">) del D.Lgs. </w:t>
      </w:r>
      <w:r w:rsidR="006548D2" w:rsidRPr="00D13FB6">
        <w:t>n.</w:t>
      </w:r>
      <w:r w:rsidRPr="00D13FB6">
        <w:t xml:space="preserve">50/2016, nel rispetto delle Linee Guida </w:t>
      </w:r>
      <w:r w:rsidR="006548D2" w:rsidRPr="00D13FB6">
        <w:t xml:space="preserve">n.4 di </w:t>
      </w:r>
      <w:r w:rsidR="006C5DDC" w:rsidRPr="00D13FB6">
        <w:t>ANAC</w:t>
      </w:r>
      <w:r w:rsidRPr="00D13FB6">
        <w:t>, approvate con deliberazione n.1097</w:t>
      </w:r>
      <w:r w:rsidR="006C5DDC" w:rsidRPr="00D13FB6">
        <w:t xml:space="preserve">/2016 </w:t>
      </w:r>
      <w:r w:rsidRPr="00D13FB6">
        <w:t xml:space="preserve">e </w:t>
      </w:r>
      <w:proofErr w:type="spellStart"/>
      <w:r w:rsidRPr="00D13FB6">
        <w:t>s.m.i.</w:t>
      </w:r>
      <w:proofErr w:type="spellEnd"/>
      <w:r w:rsidRPr="00D13FB6">
        <w:t xml:space="preserve">, con valutazione del miglior preventivo sia con riferimento alle condizioni realizzative, sia in riferimento alla componente economica. </w:t>
      </w:r>
    </w:p>
    <w:p w:rsidR="007D3ECA" w:rsidRPr="00D13FB6" w:rsidRDefault="007D3ECA" w:rsidP="00947B53">
      <w:pPr>
        <w:pStyle w:val="Default"/>
        <w:jc w:val="both"/>
      </w:pPr>
      <w:r w:rsidRPr="00D13FB6">
        <w:t xml:space="preserve">Trattandosi di comparazione quali-quantitativa di preventivi, finalizzata </w:t>
      </w:r>
      <w:r w:rsidR="006C5DDC" w:rsidRPr="00D13FB6">
        <w:t xml:space="preserve">all’affidamento diretto ex art.36 c.2 </w:t>
      </w:r>
      <w:proofErr w:type="spellStart"/>
      <w:r w:rsidR="006C5DDC" w:rsidRPr="00D13FB6">
        <w:t>lett.</w:t>
      </w:r>
      <w:r w:rsidRPr="00D13FB6">
        <w:t>a</w:t>
      </w:r>
      <w:proofErr w:type="spellEnd"/>
      <w:r w:rsidRPr="00D13FB6">
        <w:t xml:space="preserve">) del D.Lgs. </w:t>
      </w:r>
      <w:r w:rsidR="006548D2" w:rsidRPr="00D13FB6">
        <w:t>n.</w:t>
      </w:r>
      <w:r w:rsidRPr="00D13FB6">
        <w:t>50/2016, si esclude espressamente l’attivazione di una procedura formale con il ricorso al criterio dell’offerta economi</w:t>
      </w:r>
      <w:r w:rsidR="006C5DDC" w:rsidRPr="00D13FB6">
        <w:t>camente più vantaggiosa ex art.95 c.</w:t>
      </w:r>
      <w:r w:rsidRPr="00D13FB6">
        <w:t>2 e 3 del Codice, trattandosi di una mera richiesta di preventivi per affidamento diretto di un cont</w:t>
      </w:r>
      <w:r w:rsidR="00987369">
        <w:t>ratto di importo inferiore ad €</w:t>
      </w:r>
      <w:r w:rsidRPr="00D13FB6">
        <w:t>40.000</w:t>
      </w:r>
      <w:r w:rsidR="006C5DDC" w:rsidRPr="00D13FB6">
        <w:t xml:space="preserve">,00 </w:t>
      </w:r>
      <w:r w:rsidRPr="00D13FB6">
        <w:t xml:space="preserve">attraverso le procedure telematiche </w:t>
      </w:r>
      <w:r w:rsidR="00987369">
        <w:t>MEPA</w:t>
      </w:r>
      <w:r w:rsidRPr="00D13FB6">
        <w:t xml:space="preserve">. </w:t>
      </w:r>
    </w:p>
    <w:p w:rsidR="00550D16" w:rsidRPr="00D13FB6" w:rsidRDefault="007D3ECA" w:rsidP="00947B53">
      <w:pPr>
        <w:pStyle w:val="Default"/>
        <w:jc w:val="both"/>
      </w:pPr>
      <w:r w:rsidRPr="00D13FB6">
        <w:t xml:space="preserve">Gli </w:t>
      </w:r>
      <w:r w:rsidR="006C5DDC" w:rsidRPr="00D13FB6">
        <w:t>O</w:t>
      </w:r>
      <w:r w:rsidRPr="00D13FB6">
        <w:t xml:space="preserve">peratori </w:t>
      </w:r>
      <w:r w:rsidR="006C5DDC" w:rsidRPr="00D13FB6">
        <w:t>E</w:t>
      </w:r>
      <w:r w:rsidRPr="00D13FB6">
        <w:t xml:space="preserve">conomici interessati possono presentare formale richiesta tramite </w:t>
      </w:r>
      <w:r w:rsidR="00550D16" w:rsidRPr="00D13FB6">
        <w:t xml:space="preserve">il “Modello di risposta alla manifestazione di interesse” </w:t>
      </w:r>
      <w:r w:rsidRPr="00D13FB6">
        <w:t>allegato al presente avviso</w:t>
      </w:r>
      <w:r w:rsidR="00550D16" w:rsidRPr="00D13FB6">
        <w:t>.</w:t>
      </w:r>
    </w:p>
    <w:p w:rsidR="007D3ECA" w:rsidRPr="00D13FB6" w:rsidRDefault="00550D16" w:rsidP="00947B53">
      <w:pPr>
        <w:pStyle w:val="Default"/>
        <w:jc w:val="both"/>
      </w:pPr>
      <w:r w:rsidRPr="00D13FB6">
        <w:t>Resta inteso che qualora un O</w:t>
      </w:r>
      <w:r w:rsidR="007D3ECA" w:rsidRPr="00D13FB6">
        <w:t xml:space="preserve">peratore </w:t>
      </w:r>
      <w:r w:rsidRPr="00D13FB6">
        <w:t>E</w:t>
      </w:r>
      <w:r w:rsidR="007D3ECA" w:rsidRPr="00D13FB6">
        <w:t xml:space="preserve">conomico non </w:t>
      </w:r>
      <w:r w:rsidR="00E70A4B">
        <w:t>fosse accreditato nella piattaforma MEPA</w:t>
      </w:r>
      <w:r w:rsidR="00B7252D">
        <w:t xml:space="preserve"> alla data di scadenza del bando</w:t>
      </w:r>
      <w:r w:rsidR="00E70A4B">
        <w:t xml:space="preserve">, </w:t>
      </w:r>
      <w:r w:rsidR="007D3ECA" w:rsidRPr="00D13FB6">
        <w:t>ben</w:t>
      </w:r>
      <w:r w:rsidR="00E70A4B">
        <w:t>ché abbia manifestato interesse,</w:t>
      </w:r>
      <w:r w:rsidR="007D3ECA" w:rsidRPr="00D13FB6">
        <w:t xml:space="preserve"> non verrà in</w:t>
      </w:r>
      <w:r w:rsidR="00E70A4B">
        <w:t>vitato alla procedura negoziata</w:t>
      </w:r>
      <w:r w:rsidR="007D3ECA" w:rsidRPr="00D13FB6">
        <w:t xml:space="preserve"> senza nulla pretendere. </w:t>
      </w:r>
    </w:p>
    <w:p w:rsidR="007D3ECA" w:rsidRPr="00D13FB6" w:rsidRDefault="007D3ECA" w:rsidP="00947B53">
      <w:pPr>
        <w:pStyle w:val="Default"/>
        <w:jc w:val="both"/>
      </w:pPr>
      <w:r w:rsidRPr="00D13FB6">
        <w:t xml:space="preserve">Il Comune di Somma Lombardo provvederà a richiedere le offerte agli </w:t>
      </w:r>
      <w:r w:rsidR="00CC0F3D" w:rsidRPr="00D13FB6">
        <w:t>O</w:t>
      </w:r>
      <w:r w:rsidRPr="00D13FB6">
        <w:t xml:space="preserve">peratori </w:t>
      </w:r>
      <w:r w:rsidR="00CC0F3D" w:rsidRPr="00D13FB6">
        <w:t>E</w:t>
      </w:r>
      <w:r w:rsidRPr="00D13FB6">
        <w:t>conomici che abbiano risposto al presente avviso. Il Comune si riserva altresì la facoltà di invitare ult</w:t>
      </w:r>
      <w:r w:rsidR="006548D2" w:rsidRPr="00D13FB6">
        <w:t xml:space="preserve">eriori imprese </w:t>
      </w:r>
      <w:r w:rsidR="00E70A4B">
        <w:t>accredit</w:t>
      </w:r>
      <w:r w:rsidR="006548D2" w:rsidRPr="00D13FB6">
        <w:t xml:space="preserve">ate </w:t>
      </w:r>
      <w:r w:rsidR="00E70A4B">
        <w:t>nel MEPA</w:t>
      </w:r>
      <w:r w:rsidRPr="00D13FB6">
        <w:t xml:space="preserve"> per la categoria merceologica di riferimento. </w:t>
      </w:r>
    </w:p>
    <w:p w:rsidR="00550D16" w:rsidRPr="00D13FB6" w:rsidRDefault="00550D16" w:rsidP="00947B53">
      <w:pPr>
        <w:pStyle w:val="Default"/>
        <w:jc w:val="both"/>
      </w:pPr>
    </w:p>
    <w:p w:rsidR="007D3ECA" w:rsidRPr="00D13FB6" w:rsidRDefault="007D3ECA" w:rsidP="006E55EE">
      <w:pPr>
        <w:pStyle w:val="Default"/>
        <w:pBdr>
          <w:bottom w:val="single" w:sz="4" w:space="1" w:color="auto"/>
        </w:pBdr>
        <w:jc w:val="both"/>
      </w:pPr>
      <w:r w:rsidRPr="00D13FB6">
        <w:rPr>
          <w:b/>
          <w:bCs/>
        </w:rPr>
        <w:t xml:space="preserve">SOGGETTI AMMESSI E REQUISITI DI PARTECIPAZIONE </w:t>
      </w:r>
    </w:p>
    <w:p w:rsidR="007D3ECA" w:rsidRPr="00D13FB6" w:rsidRDefault="007D3ECA" w:rsidP="00947B53">
      <w:pPr>
        <w:pStyle w:val="Default"/>
        <w:jc w:val="both"/>
      </w:pPr>
      <w:r w:rsidRPr="00D13FB6">
        <w:t>Possono partecipare alla proce</w:t>
      </w:r>
      <w:r w:rsidR="005C2D1D" w:rsidRPr="00D13FB6">
        <w:t xml:space="preserve">dura i soggetti di cui all’art.45 del D.Lgs. n.50/2016 </w:t>
      </w:r>
      <w:r w:rsidR="00CC0F3D" w:rsidRPr="00D13FB6">
        <w:t>che in base alla normativa</w:t>
      </w:r>
      <w:r w:rsidRPr="00D13FB6">
        <w:t xml:space="preserve"> disciplina</w:t>
      </w:r>
      <w:r w:rsidR="00CC0F3D" w:rsidRPr="00D13FB6">
        <w:t>nte</w:t>
      </w:r>
      <w:r w:rsidRPr="00D13FB6">
        <w:t xml:space="preserve"> la loro attività, </w:t>
      </w:r>
      <w:r w:rsidR="00CC0F3D" w:rsidRPr="00D13FB6">
        <w:t xml:space="preserve">siano </w:t>
      </w:r>
      <w:r w:rsidRPr="00D13FB6">
        <w:t xml:space="preserve">abilitati ad offrire sul mercato servizi corrispondenti a quelli di cui alla gara in oggetto. </w:t>
      </w:r>
    </w:p>
    <w:p w:rsidR="005C2D1D" w:rsidRPr="00D13FB6" w:rsidRDefault="005C2D1D" w:rsidP="00947B53">
      <w:pPr>
        <w:pStyle w:val="Default"/>
        <w:jc w:val="both"/>
      </w:pPr>
    </w:p>
    <w:p w:rsidR="007D3ECA" w:rsidRDefault="007D3ECA" w:rsidP="00947B53">
      <w:pPr>
        <w:pStyle w:val="Default"/>
        <w:jc w:val="both"/>
      </w:pPr>
      <w:r w:rsidRPr="00D13FB6">
        <w:t xml:space="preserve">I requisiti minimi per la partecipazione alla procedura in oggetto sono i seguenti: </w:t>
      </w:r>
    </w:p>
    <w:p w:rsidR="00C77107" w:rsidRPr="00D13FB6" w:rsidRDefault="00C77107" w:rsidP="00947B53">
      <w:pPr>
        <w:pStyle w:val="Default"/>
        <w:jc w:val="both"/>
      </w:pPr>
    </w:p>
    <w:p w:rsidR="007D3ECA" w:rsidRPr="00D13FB6" w:rsidRDefault="007D3ECA" w:rsidP="00947B53">
      <w:pPr>
        <w:pStyle w:val="Default"/>
        <w:numPr>
          <w:ilvl w:val="0"/>
          <w:numId w:val="3"/>
        </w:numPr>
        <w:ind w:left="284" w:hanging="284"/>
        <w:jc w:val="both"/>
        <w:rPr>
          <w:b/>
        </w:rPr>
      </w:pPr>
      <w:r w:rsidRPr="00D13FB6">
        <w:rPr>
          <w:b/>
          <w:bCs/>
        </w:rPr>
        <w:t>Requisiti di ordine generale e di idoneità professionale</w:t>
      </w:r>
    </w:p>
    <w:p w:rsidR="007D3ECA" w:rsidRPr="00D13FB6" w:rsidRDefault="007D3ECA" w:rsidP="00947B53">
      <w:pPr>
        <w:pStyle w:val="Default"/>
        <w:numPr>
          <w:ilvl w:val="1"/>
          <w:numId w:val="3"/>
        </w:numPr>
        <w:spacing w:after="18"/>
        <w:ind w:left="709" w:hanging="425"/>
        <w:jc w:val="both"/>
      </w:pPr>
      <w:r w:rsidRPr="00D13FB6">
        <w:t>assenza delle cause di esclusion</w:t>
      </w:r>
      <w:r w:rsidR="005C2D1D" w:rsidRPr="00D13FB6">
        <w:t>e previste dall’art.80 del D.Lgs. n.50/2016</w:t>
      </w:r>
    </w:p>
    <w:p w:rsidR="007D3ECA" w:rsidRPr="00D13FB6" w:rsidRDefault="007D3ECA" w:rsidP="00947B53">
      <w:pPr>
        <w:pStyle w:val="Default"/>
        <w:numPr>
          <w:ilvl w:val="1"/>
          <w:numId w:val="3"/>
        </w:numPr>
        <w:spacing w:after="18"/>
        <w:ind w:left="709" w:hanging="425"/>
        <w:jc w:val="both"/>
      </w:pPr>
      <w:r w:rsidRPr="00D13FB6">
        <w:t>assenza delle cause di divieto o di sospensione di cui al</w:t>
      </w:r>
      <w:r w:rsidR="005C2D1D" w:rsidRPr="00D13FB6">
        <w:t>la vigente normativa antimafia</w:t>
      </w:r>
    </w:p>
    <w:p w:rsidR="007D3ECA" w:rsidRPr="00D13FB6" w:rsidRDefault="007D3ECA" w:rsidP="00947B53">
      <w:pPr>
        <w:pStyle w:val="Default"/>
        <w:numPr>
          <w:ilvl w:val="1"/>
          <w:numId w:val="3"/>
        </w:numPr>
        <w:spacing w:after="18"/>
        <w:ind w:left="709" w:hanging="425"/>
        <w:jc w:val="both"/>
      </w:pPr>
      <w:r w:rsidRPr="00D13FB6">
        <w:t>iscrizione nel Registro delle Imprese presso la Camera di Commercio I.A.A. competente territorialmente per attività analoga a q</w:t>
      </w:r>
      <w:r w:rsidR="005C2D1D" w:rsidRPr="00D13FB6">
        <w:t>uella del servizio da affidare</w:t>
      </w:r>
    </w:p>
    <w:p w:rsidR="007D3ECA" w:rsidRPr="00D13FB6" w:rsidRDefault="007D3ECA" w:rsidP="00947B53">
      <w:pPr>
        <w:pStyle w:val="Default"/>
        <w:ind w:left="284" w:hanging="284"/>
        <w:jc w:val="both"/>
      </w:pPr>
    </w:p>
    <w:p w:rsidR="007D3ECA" w:rsidRPr="00D13FB6" w:rsidRDefault="007D3ECA" w:rsidP="00947B53">
      <w:pPr>
        <w:pStyle w:val="Default"/>
        <w:numPr>
          <w:ilvl w:val="0"/>
          <w:numId w:val="3"/>
        </w:numPr>
        <w:ind w:left="284" w:hanging="284"/>
        <w:jc w:val="both"/>
        <w:rPr>
          <w:b/>
        </w:rPr>
      </w:pPr>
      <w:r w:rsidRPr="00D13FB6">
        <w:rPr>
          <w:b/>
          <w:bCs/>
        </w:rPr>
        <w:t>Requisiti di ca</w:t>
      </w:r>
      <w:r w:rsidR="005C2D1D" w:rsidRPr="00D13FB6">
        <w:rPr>
          <w:b/>
          <w:bCs/>
        </w:rPr>
        <w:t>pacità tecnica e professionale</w:t>
      </w:r>
    </w:p>
    <w:p w:rsidR="007D3ECA" w:rsidRPr="00D13FB6" w:rsidRDefault="007D3ECA" w:rsidP="00947B53">
      <w:pPr>
        <w:pStyle w:val="Default"/>
        <w:numPr>
          <w:ilvl w:val="1"/>
          <w:numId w:val="3"/>
        </w:numPr>
        <w:spacing w:after="18"/>
        <w:ind w:left="709" w:hanging="425"/>
        <w:jc w:val="both"/>
      </w:pPr>
      <w:r w:rsidRPr="00D13FB6">
        <w:t>possesso di risorse umane, tecniche e di esperienza necessarie per eseguire l’appalto con u</w:t>
      </w:r>
      <w:r w:rsidR="005C2D1D" w:rsidRPr="00D13FB6">
        <w:t>n adeguato standard di qualità</w:t>
      </w:r>
    </w:p>
    <w:p w:rsidR="007D3ECA" w:rsidRPr="00D13FB6" w:rsidRDefault="007D3ECA" w:rsidP="00947B53">
      <w:pPr>
        <w:pStyle w:val="Default"/>
        <w:jc w:val="both"/>
      </w:pPr>
    </w:p>
    <w:p w:rsidR="002A4883" w:rsidRPr="00D13FB6" w:rsidRDefault="007D3ECA" w:rsidP="006E55EE">
      <w:pPr>
        <w:pStyle w:val="Default"/>
        <w:pBdr>
          <w:bottom w:val="single" w:sz="4" w:space="1" w:color="auto"/>
        </w:pBdr>
        <w:jc w:val="both"/>
        <w:rPr>
          <w:b/>
          <w:bCs/>
        </w:rPr>
      </w:pPr>
      <w:r w:rsidRPr="00D13FB6">
        <w:rPr>
          <w:b/>
          <w:bCs/>
        </w:rPr>
        <w:t>CARATTERISTICHE GENERALI DEL</w:t>
      </w:r>
      <w:r w:rsidR="002A4883" w:rsidRPr="00D13FB6">
        <w:rPr>
          <w:b/>
          <w:bCs/>
        </w:rPr>
        <w:t>LA FORNITURA</w:t>
      </w:r>
    </w:p>
    <w:p w:rsidR="006E55EE" w:rsidRPr="00D13FB6" w:rsidRDefault="000D27EC" w:rsidP="00947B53">
      <w:pPr>
        <w:pStyle w:val="Default"/>
        <w:jc w:val="both"/>
      </w:pPr>
      <w:r w:rsidRPr="00D13FB6">
        <w:t xml:space="preserve">La sala del Consiglio Comunale di Somma Lombardo è dotata di un sistema di gestione </w:t>
      </w:r>
      <w:r w:rsidR="006E55EE" w:rsidRPr="00D13FB6">
        <w:t xml:space="preserve">delle sedute del Consiglio e </w:t>
      </w:r>
      <w:r w:rsidRPr="00D13FB6">
        <w:t xml:space="preserve">del voto elettronico, supportato da un sistema di ripresa </w:t>
      </w:r>
      <w:r w:rsidR="006A7BF0" w:rsidRPr="00D13FB6">
        <w:t>video utilizzato per la trasmissione in streaming delle</w:t>
      </w:r>
      <w:r w:rsidR="006E55EE" w:rsidRPr="00D13FB6">
        <w:t xml:space="preserve"> sedute medesime.</w:t>
      </w:r>
    </w:p>
    <w:p w:rsidR="006E55EE" w:rsidRPr="00D13FB6" w:rsidRDefault="006E55EE" w:rsidP="00947B53">
      <w:pPr>
        <w:pStyle w:val="Default"/>
        <w:jc w:val="both"/>
      </w:pPr>
    </w:p>
    <w:p w:rsidR="006A7BF0" w:rsidRPr="00D13FB6" w:rsidRDefault="006A7BF0" w:rsidP="00947B53">
      <w:pPr>
        <w:pStyle w:val="Default"/>
        <w:jc w:val="both"/>
      </w:pPr>
      <w:r w:rsidRPr="00D13FB6">
        <w:t>Tale sistema è stato realizzato con dispositivi analogici, ed è sinteticamente così configurato:</w:t>
      </w:r>
    </w:p>
    <w:p w:rsidR="006A7BF0" w:rsidRPr="00D13FB6" w:rsidRDefault="006A7BF0" w:rsidP="00654D1C">
      <w:pPr>
        <w:pStyle w:val="Default"/>
        <w:numPr>
          <w:ilvl w:val="0"/>
          <w:numId w:val="4"/>
        </w:numPr>
        <w:ind w:left="284" w:hanging="284"/>
        <w:jc w:val="both"/>
      </w:pPr>
      <w:r w:rsidRPr="00D13FB6">
        <w:t>n.02 telecamere dotate di zoom e configurabili con p</w:t>
      </w:r>
      <w:r w:rsidR="00654D1C" w:rsidRPr="00D13FB6">
        <w:t>untamenti predefiniti</w:t>
      </w:r>
    </w:p>
    <w:p w:rsidR="00654D1C" w:rsidRPr="00D13FB6" w:rsidRDefault="00654D1C" w:rsidP="00654D1C">
      <w:pPr>
        <w:pStyle w:val="Default"/>
        <w:numPr>
          <w:ilvl w:val="0"/>
          <w:numId w:val="4"/>
        </w:numPr>
        <w:ind w:left="284" w:hanging="284"/>
        <w:jc w:val="both"/>
      </w:pPr>
      <w:r w:rsidRPr="00D13FB6">
        <w:t>n.03 connessioni VGA disponibili lungo il tavolo degli Amministratori che permettono la connessione di personal computer portatili</w:t>
      </w:r>
    </w:p>
    <w:p w:rsidR="000D27EC" w:rsidRDefault="000D27EC" w:rsidP="000D27EC">
      <w:pPr>
        <w:pStyle w:val="Default"/>
        <w:numPr>
          <w:ilvl w:val="0"/>
          <w:numId w:val="4"/>
        </w:numPr>
        <w:ind w:left="284" w:hanging="284"/>
        <w:jc w:val="both"/>
      </w:pPr>
      <w:r w:rsidRPr="00D13FB6">
        <w:t>n.0</w:t>
      </w:r>
      <w:r w:rsidR="00CE4263">
        <w:t>1</w:t>
      </w:r>
      <w:r w:rsidRPr="00D13FB6">
        <w:t xml:space="preserve"> televisor</w:t>
      </w:r>
      <w:r w:rsidR="00CE4263">
        <w:t xml:space="preserve">e </w:t>
      </w:r>
      <w:r w:rsidR="00DC58A7">
        <w:t xml:space="preserve">per la </w:t>
      </w:r>
      <w:r w:rsidR="00CE4263">
        <w:t>visualizzazione delle immagini riprese dalle telecamere</w:t>
      </w:r>
    </w:p>
    <w:p w:rsidR="00CE4263" w:rsidRPr="00D13FB6" w:rsidRDefault="00CE4263" w:rsidP="000D27EC">
      <w:pPr>
        <w:pStyle w:val="Default"/>
        <w:numPr>
          <w:ilvl w:val="0"/>
          <w:numId w:val="4"/>
        </w:numPr>
        <w:ind w:left="284" w:hanging="284"/>
        <w:jc w:val="both"/>
      </w:pPr>
      <w:r>
        <w:t xml:space="preserve">n.01 televisore per la visualizzazione delle </w:t>
      </w:r>
      <w:r w:rsidR="00B7252D">
        <w:t xml:space="preserve">sole </w:t>
      </w:r>
      <w:r>
        <w:t>operazioni di voto</w:t>
      </w:r>
    </w:p>
    <w:p w:rsidR="00654D1C" w:rsidRPr="00D13FB6" w:rsidRDefault="00D34715" w:rsidP="00654D1C">
      <w:pPr>
        <w:pStyle w:val="Default"/>
        <w:numPr>
          <w:ilvl w:val="0"/>
          <w:numId w:val="4"/>
        </w:numPr>
        <w:ind w:left="284" w:hanging="284"/>
        <w:jc w:val="both"/>
      </w:pPr>
      <w:r w:rsidRPr="00D13FB6">
        <w:t xml:space="preserve">n.01 </w:t>
      </w:r>
      <w:proofErr w:type="spellStart"/>
      <w:r w:rsidRPr="00D13FB6">
        <w:t>switch</w:t>
      </w:r>
      <w:proofErr w:type="spellEnd"/>
      <w:r w:rsidRPr="00D13FB6">
        <w:t xml:space="preserve"> automatico per segnali video 3G HD−SDI </w:t>
      </w:r>
      <w:r w:rsidR="00654D1C" w:rsidRPr="00D13FB6">
        <w:t xml:space="preserve">che </w:t>
      </w:r>
      <w:r w:rsidR="000D27EC" w:rsidRPr="00D13FB6">
        <w:t>permette di selezionare l’ingresso dei televisori, a scelta tra i personal computer eventualmente collegati sul tavolo degli Amministratori ed il computer utilizzato per la gestione del voto elettronico</w:t>
      </w:r>
    </w:p>
    <w:p w:rsidR="000D27EC" w:rsidRPr="00D13FB6" w:rsidRDefault="000D27EC" w:rsidP="00654D1C">
      <w:pPr>
        <w:pStyle w:val="Default"/>
        <w:numPr>
          <w:ilvl w:val="0"/>
          <w:numId w:val="4"/>
        </w:numPr>
        <w:ind w:left="284" w:hanging="284"/>
        <w:jc w:val="both"/>
      </w:pPr>
      <w:r w:rsidRPr="00D13FB6">
        <w:t>attualmente lo streaming è possibile solo per le immagini riprese dalle telecamere</w:t>
      </w:r>
    </w:p>
    <w:p w:rsidR="006E55EE" w:rsidRPr="00D13FB6" w:rsidRDefault="006E55EE" w:rsidP="000D27EC">
      <w:pPr>
        <w:pStyle w:val="Default"/>
        <w:jc w:val="both"/>
      </w:pPr>
    </w:p>
    <w:p w:rsidR="000D27EC" w:rsidRPr="00D13FB6" w:rsidRDefault="000D27EC" w:rsidP="000D27EC">
      <w:pPr>
        <w:pStyle w:val="Default"/>
        <w:jc w:val="both"/>
      </w:pPr>
      <w:r w:rsidRPr="00D13FB6">
        <w:t>L’Operatore Economico individuato dovrà:</w:t>
      </w:r>
    </w:p>
    <w:p w:rsidR="002A4883" w:rsidRPr="00D13FB6" w:rsidRDefault="000D27EC" w:rsidP="000D27EC">
      <w:pPr>
        <w:pStyle w:val="Default"/>
        <w:numPr>
          <w:ilvl w:val="0"/>
          <w:numId w:val="4"/>
        </w:numPr>
        <w:ind w:left="284" w:hanging="284"/>
        <w:jc w:val="both"/>
      </w:pPr>
      <w:r w:rsidRPr="00D13FB6">
        <w:t xml:space="preserve">aggiornare il sistema di ripresa video sopra schematizzato con tecnologia digitale, grazie alla sostituzione delle telecamere con soluzioni </w:t>
      </w:r>
      <w:r w:rsidR="001C5927" w:rsidRPr="00D13FB6">
        <w:t>Full HD</w:t>
      </w:r>
      <w:r w:rsidRPr="00D13FB6">
        <w:t>,</w:t>
      </w:r>
      <w:r w:rsidR="001C5927" w:rsidRPr="00D13FB6">
        <w:t xml:space="preserve"> con zoom ottico almeno 20x, configurabili con posizioni predefinite</w:t>
      </w:r>
    </w:p>
    <w:p w:rsidR="006E55EE" w:rsidRPr="00D13FB6" w:rsidRDefault="006E55EE" w:rsidP="000D27EC">
      <w:pPr>
        <w:pStyle w:val="Default"/>
        <w:numPr>
          <w:ilvl w:val="0"/>
          <w:numId w:val="4"/>
        </w:numPr>
        <w:ind w:left="284" w:hanging="284"/>
        <w:jc w:val="both"/>
      </w:pPr>
      <w:r w:rsidRPr="00D13FB6">
        <w:t>configurare le telecamere per il puntamento automatico, controllato dal sistema di gestione elettronica delle sedute del Consiglio Comunale</w:t>
      </w:r>
    </w:p>
    <w:p w:rsidR="000D27EC" w:rsidRPr="00D13FB6" w:rsidRDefault="006E55EE" w:rsidP="000D27EC">
      <w:pPr>
        <w:pStyle w:val="Default"/>
        <w:numPr>
          <w:ilvl w:val="0"/>
          <w:numId w:val="4"/>
        </w:numPr>
        <w:ind w:left="284" w:hanging="284"/>
        <w:jc w:val="both"/>
      </w:pPr>
      <w:r w:rsidRPr="00D13FB6">
        <w:t>se necessario</w:t>
      </w:r>
      <w:r w:rsidR="00D34715" w:rsidRPr="00D13FB6">
        <w:t>,</w:t>
      </w:r>
      <w:r w:rsidRPr="00D13FB6">
        <w:t xml:space="preserve"> sostitu</w:t>
      </w:r>
      <w:r w:rsidR="00D34715" w:rsidRPr="00D13FB6">
        <w:t xml:space="preserve">ire lo </w:t>
      </w:r>
      <w:proofErr w:type="spellStart"/>
      <w:r w:rsidRPr="00D13FB6">
        <w:t>switch</w:t>
      </w:r>
      <w:proofErr w:type="spellEnd"/>
      <w:r w:rsidRPr="00D13FB6">
        <w:t xml:space="preserve"> </w:t>
      </w:r>
      <w:r w:rsidR="00D34715" w:rsidRPr="00D13FB6">
        <w:t>di selezione dell’ingresso video</w:t>
      </w:r>
    </w:p>
    <w:p w:rsidR="00D34715" w:rsidRPr="00D13FB6" w:rsidRDefault="00D34715" w:rsidP="000D27EC">
      <w:pPr>
        <w:pStyle w:val="Default"/>
        <w:numPr>
          <w:ilvl w:val="0"/>
          <w:numId w:val="4"/>
        </w:numPr>
        <w:ind w:left="284" w:hanging="284"/>
        <w:jc w:val="both"/>
      </w:pPr>
      <w:r w:rsidRPr="00D13FB6">
        <w:t>se necessario, sostituire la cavetteria attuale</w:t>
      </w:r>
    </w:p>
    <w:p w:rsidR="00D34715" w:rsidRPr="00D13FB6" w:rsidRDefault="00D34715" w:rsidP="00D34715">
      <w:pPr>
        <w:pStyle w:val="Default"/>
        <w:numPr>
          <w:ilvl w:val="0"/>
          <w:numId w:val="4"/>
        </w:numPr>
        <w:ind w:left="284" w:hanging="284"/>
        <w:jc w:val="both"/>
      </w:pPr>
      <w:r w:rsidRPr="00D13FB6">
        <w:t xml:space="preserve">se necessario, fornire e configurare il processore di acquisizione video digitale e streaming </w:t>
      </w:r>
    </w:p>
    <w:p w:rsidR="00D34715" w:rsidRPr="00D13FB6" w:rsidRDefault="00D34715" w:rsidP="00D34715">
      <w:pPr>
        <w:pStyle w:val="Default"/>
        <w:numPr>
          <w:ilvl w:val="0"/>
          <w:numId w:val="4"/>
        </w:numPr>
        <w:ind w:left="284" w:hanging="284"/>
        <w:jc w:val="both"/>
      </w:pPr>
      <w:r w:rsidRPr="00D13FB6">
        <w:t>se necessario, sostituire e configurare la centralina di controllo e di codifica delle stringhe seriali per il puntamento automatico delle telecamere</w:t>
      </w:r>
    </w:p>
    <w:p w:rsidR="00B106D3" w:rsidRPr="00D13FB6" w:rsidRDefault="00B106D3" w:rsidP="00D34715">
      <w:pPr>
        <w:pStyle w:val="Default"/>
        <w:numPr>
          <w:ilvl w:val="0"/>
          <w:numId w:val="4"/>
        </w:numPr>
        <w:ind w:left="284" w:hanging="284"/>
        <w:jc w:val="both"/>
      </w:pPr>
      <w:r w:rsidRPr="00D13FB6">
        <w:t>se necessario, sostituire n.02 monitor dei personal computer di gestione della seduta del Consiglio Comunale</w:t>
      </w:r>
    </w:p>
    <w:p w:rsidR="00192868" w:rsidRPr="00D13FB6" w:rsidRDefault="00A20B80" w:rsidP="00947B53">
      <w:pPr>
        <w:pStyle w:val="Default"/>
        <w:numPr>
          <w:ilvl w:val="0"/>
          <w:numId w:val="4"/>
        </w:numPr>
        <w:ind w:left="284" w:hanging="284"/>
        <w:jc w:val="both"/>
      </w:pPr>
      <w:r w:rsidRPr="00D13FB6">
        <w:t>abilitare anche lo streaming di quanto visibile sui monitor di gestione della seduta del Consiglio Comunale e dei personal computer eventualmente collegati agli ingressi presenti sul tavolo degli Amministratori</w:t>
      </w:r>
    </w:p>
    <w:p w:rsidR="00FB5659" w:rsidRPr="00D13FB6" w:rsidRDefault="00FB5659" w:rsidP="00947B53">
      <w:pPr>
        <w:pStyle w:val="Default"/>
        <w:numPr>
          <w:ilvl w:val="0"/>
          <w:numId w:val="4"/>
        </w:numPr>
        <w:ind w:left="284" w:hanging="284"/>
        <w:jc w:val="both"/>
      </w:pPr>
      <w:r w:rsidRPr="00D13FB6">
        <w:t xml:space="preserve">effettuare un sopralluogo concordato con l’Amministrazione Comunale, successivamente all’invito ricevuto tramite la piattaforma </w:t>
      </w:r>
      <w:r w:rsidR="00F16605">
        <w:t>MEPA</w:t>
      </w:r>
      <w:r w:rsidRPr="00D13FB6">
        <w:t>, entro 15 giorni dalla ricezione dell’invito stesso</w:t>
      </w:r>
    </w:p>
    <w:p w:rsidR="00FB5659" w:rsidRDefault="00FB5659" w:rsidP="00947B53">
      <w:pPr>
        <w:pStyle w:val="Default"/>
        <w:numPr>
          <w:ilvl w:val="0"/>
          <w:numId w:val="4"/>
        </w:numPr>
        <w:ind w:left="284" w:hanging="284"/>
        <w:jc w:val="both"/>
      </w:pPr>
      <w:r w:rsidRPr="00D13FB6">
        <w:t xml:space="preserve">completare i lavori ed effettuare il collaudo degli impianti entro il </w:t>
      </w:r>
      <w:r w:rsidR="00E35E4A">
        <w:t>20</w:t>
      </w:r>
      <w:r w:rsidRPr="00D13FB6">
        <w:t xml:space="preserve"> </w:t>
      </w:r>
      <w:r w:rsidR="009055AB">
        <w:t>dicembre</w:t>
      </w:r>
      <w:r w:rsidRPr="00D13FB6">
        <w:t xml:space="preserve"> 2019</w:t>
      </w:r>
    </w:p>
    <w:p w:rsidR="00FD5334" w:rsidRDefault="00FD5334" w:rsidP="00FD5334">
      <w:pPr>
        <w:pStyle w:val="Default"/>
        <w:jc w:val="both"/>
      </w:pPr>
    </w:p>
    <w:p w:rsidR="00B11881" w:rsidRPr="00B11881" w:rsidRDefault="00B11881" w:rsidP="00EF3D66">
      <w:pPr>
        <w:pStyle w:val="Default"/>
        <w:jc w:val="both"/>
      </w:pPr>
      <w:r w:rsidRPr="00B11881">
        <w:rPr>
          <w:b/>
          <w:bCs/>
        </w:rPr>
        <w:t>PRESENTAZIONE DELL</w:t>
      </w:r>
      <w:r w:rsidR="00950A1F">
        <w:rPr>
          <w:b/>
          <w:bCs/>
        </w:rPr>
        <w:t>A</w:t>
      </w:r>
      <w:r w:rsidRPr="00B11881">
        <w:rPr>
          <w:b/>
          <w:bCs/>
        </w:rPr>
        <w:t xml:space="preserve"> MANIFESTAZIONE D</w:t>
      </w:r>
      <w:r>
        <w:rPr>
          <w:b/>
          <w:bCs/>
        </w:rPr>
        <w:t xml:space="preserve">I </w:t>
      </w:r>
      <w:r w:rsidRPr="00B11881">
        <w:rPr>
          <w:b/>
          <w:bCs/>
        </w:rPr>
        <w:t xml:space="preserve">INTERESSE </w:t>
      </w:r>
    </w:p>
    <w:p w:rsidR="00DB3388" w:rsidRDefault="00B11881" w:rsidP="00EF3D66">
      <w:pPr>
        <w:pStyle w:val="Default"/>
        <w:pBdr>
          <w:top w:val="single" w:sz="4" w:space="1" w:color="auto"/>
          <w:left w:val="single" w:sz="4" w:space="4" w:color="auto"/>
          <w:bottom w:val="single" w:sz="4" w:space="1" w:color="auto"/>
          <w:right w:val="single" w:sz="4" w:space="4" w:color="auto"/>
        </w:pBdr>
        <w:jc w:val="both"/>
      </w:pPr>
      <w:r w:rsidRPr="00B11881">
        <w:t xml:space="preserve">Gli </w:t>
      </w:r>
      <w:r w:rsidR="00DB3388">
        <w:t>O</w:t>
      </w:r>
      <w:r w:rsidRPr="00B11881">
        <w:t xml:space="preserve">peratori </w:t>
      </w:r>
      <w:r w:rsidR="00DB3388">
        <w:t>E</w:t>
      </w:r>
      <w:r w:rsidRPr="00B11881">
        <w:t>conomici interessati dovranno far pervenire la propria manifestazione di interesse redatta secondo lo schema allegato al presente avviso</w:t>
      </w:r>
      <w:r w:rsidR="00DB3388">
        <w:t>,</w:t>
      </w:r>
      <w:r w:rsidRPr="00B11881">
        <w:t xml:space="preserve"> comprendente la dichiarazione sostitutiva circa il possesso dei requisiti richiesti, indirizzata al Comune di Somma Lombardo</w:t>
      </w:r>
      <w:r w:rsidR="00DB3388">
        <w:t xml:space="preserve"> </w:t>
      </w:r>
      <w:r w:rsidRPr="00DB3388">
        <w:rPr>
          <w:b/>
        </w:rPr>
        <w:t>unicamente a mezzo PEC</w:t>
      </w:r>
      <w:r w:rsidR="00DB3388">
        <w:t xml:space="preserve"> come sotto indicato:</w:t>
      </w:r>
    </w:p>
    <w:p w:rsidR="00B11881" w:rsidRPr="00DB3388" w:rsidRDefault="00B11881" w:rsidP="00EF3D66">
      <w:pPr>
        <w:pStyle w:val="Default"/>
        <w:numPr>
          <w:ilvl w:val="0"/>
          <w:numId w:val="4"/>
        </w:numPr>
        <w:pBdr>
          <w:top w:val="single" w:sz="4" w:space="1" w:color="auto"/>
          <w:left w:val="single" w:sz="4" w:space="4" w:color="auto"/>
          <w:bottom w:val="single" w:sz="4" w:space="1" w:color="auto"/>
          <w:right w:val="single" w:sz="4" w:space="4" w:color="auto"/>
        </w:pBdr>
        <w:ind w:left="284" w:hanging="284"/>
        <w:jc w:val="both"/>
        <w:rPr>
          <w:b/>
        </w:rPr>
      </w:pPr>
      <w:r w:rsidRPr="00DB3388">
        <w:t>indirizzo</w:t>
      </w:r>
      <w:r w:rsidR="00DB3388">
        <w:t>:</w:t>
      </w:r>
      <w:r w:rsidR="00DB3388">
        <w:tab/>
      </w:r>
      <w:r w:rsidRPr="00DB3388">
        <w:rPr>
          <w:b/>
        </w:rPr>
        <w:t>comunedisommalo</w:t>
      </w:r>
      <w:r w:rsidR="00DB3388" w:rsidRPr="00DB3388">
        <w:rPr>
          <w:b/>
        </w:rPr>
        <w:t>mbardo@legalmail.it</w:t>
      </w:r>
    </w:p>
    <w:p w:rsidR="0079274E" w:rsidRPr="0079274E" w:rsidRDefault="00DB3388" w:rsidP="00D1064B">
      <w:pPr>
        <w:pStyle w:val="Default"/>
        <w:numPr>
          <w:ilvl w:val="0"/>
          <w:numId w:val="4"/>
        </w:numPr>
        <w:pBdr>
          <w:top w:val="single" w:sz="4" w:space="1" w:color="auto"/>
          <w:left w:val="single" w:sz="4" w:space="4" w:color="auto"/>
          <w:bottom w:val="single" w:sz="4" w:space="1" w:color="auto"/>
          <w:right w:val="single" w:sz="4" w:space="4" w:color="auto"/>
        </w:pBdr>
        <w:tabs>
          <w:tab w:val="left" w:pos="1418"/>
        </w:tabs>
        <w:ind w:left="284" w:hanging="284"/>
        <w:jc w:val="both"/>
      </w:pPr>
      <w:r>
        <w:t>oggetto:</w:t>
      </w:r>
      <w:r>
        <w:tab/>
      </w:r>
      <w:r w:rsidR="00D1064B">
        <w:rPr>
          <w:b/>
          <w:bCs/>
        </w:rPr>
        <w:t xml:space="preserve">Manifestazione di interesse per </w:t>
      </w:r>
      <w:r w:rsidR="00D1064B" w:rsidRPr="00D13FB6">
        <w:rPr>
          <w:b/>
          <w:bCs/>
        </w:rPr>
        <w:t xml:space="preserve">l’aggiornamento tecnologico del sistema di </w:t>
      </w:r>
      <w:r w:rsidR="00D1064B">
        <w:rPr>
          <w:b/>
          <w:bCs/>
        </w:rPr>
        <w:tab/>
      </w:r>
      <w:r w:rsidR="00D1064B" w:rsidRPr="00D13FB6">
        <w:rPr>
          <w:b/>
          <w:bCs/>
        </w:rPr>
        <w:t xml:space="preserve">ripresa video della sala del </w:t>
      </w:r>
      <w:r w:rsidR="00D1064B">
        <w:rPr>
          <w:b/>
          <w:bCs/>
        </w:rPr>
        <w:t>C</w:t>
      </w:r>
      <w:r w:rsidR="00D1064B" w:rsidRPr="00D13FB6">
        <w:rPr>
          <w:b/>
          <w:bCs/>
        </w:rPr>
        <w:t xml:space="preserve">onsiglio </w:t>
      </w:r>
      <w:r w:rsidR="00D1064B">
        <w:rPr>
          <w:b/>
          <w:bCs/>
        </w:rPr>
        <w:t>C</w:t>
      </w:r>
      <w:r w:rsidR="00D1064B" w:rsidRPr="00D13FB6">
        <w:rPr>
          <w:b/>
          <w:bCs/>
        </w:rPr>
        <w:t>omunale</w:t>
      </w:r>
    </w:p>
    <w:p w:rsidR="0079274E" w:rsidRDefault="0079274E" w:rsidP="00EF3D66">
      <w:pPr>
        <w:pStyle w:val="Default"/>
        <w:pBdr>
          <w:top w:val="single" w:sz="4" w:space="1" w:color="auto"/>
          <w:left w:val="single" w:sz="4" w:space="4" w:color="auto"/>
          <w:bottom w:val="single" w:sz="4" w:space="1" w:color="auto"/>
          <w:right w:val="single" w:sz="4" w:space="4" w:color="auto"/>
        </w:pBdr>
        <w:jc w:val="both"/>
        <w:rPr>
          <w:b/>
          <w:bCs/>
        </w:rPr>
      </w:pPr>
    </w:p>
    <w:p w:rsidR="0079274E" w:rsidRDefault="00B11881" w:rsidP="00EF3D66">
      <w:pPr>
        <w:pStyle w:val="Default"/>
        <w:pBdr>
          <w:top w:val="single" w:sz="4" w:space="1" w:color="auto"/>
          <w:left w:val="single" w:sz="4" w:space="4" w:color="auto"/>
          <w:bottom w:val="single" w:sz="4" w:space="1" w:color="auto"/>
          <w:right w:val="single" w:sz="4" w:space="4" w:color="auto"/>
        </w:pBdr>
        <w:jc w:val="both"/>
        <w:rPr>
          <w:b/>
          <w:bCs/>
        </w:rPr>
      </w:pPr>
      <w:r w:rsidRPr="003B69D5">
        <w:rPr>
          <w:b/>
          <w:bCs/>
        </w:rPr>
        <w:t>Termine perentorio per la presentazione della manifestazione di interesse</w:t>
      </w:r>
      <w:r w:rsidRPr="003B69D5">
        <w:t xml:space="preserve">: </w:t>
      </w:r>
      <w:r w:rsidRPr="003B69D5">
        <w:rPr>
          <w:b/>
          <w:bCs/>
        </w:rPr>
        <w:t xml:space="preserve">ore 12:00 del giorno </w:t>
      </w:r>
      <w:r w:rsidR="0079274E" w:rsidRPr="003B69D5">
        <w:rPr>
          <w:b/>
          <w:bCs/>
        </w:rPr>
        <w:t xml:space="preserve">mercoledì </w:t>
      </w:r>
      <w:r w:rsidR="003B69D5" w:rsidRPr="003B69D5">
        <w:rPr>
          <w:b/>
          <w:bCs/>
        </w:rPr>
        <w:t>07</w:t>
      </w:r>
      <w:r w:rsidR="0079274E" w:rsidRPr="003B69D5">
        <w:rPr>
          <w:b/>
          <w:bCs/>
        </w:rPr>
        <w:t>.10</w:t>
      </w:r>
      <w:r w:rsidRPr="003B69D5">
        <w:rPr>
          <w:b/>
          <w:bCs/>
        </w:rPr>
        <w:t>.2019.</w:t>
      </w:r>
    </w:p>
    <w:p w:rsidR="00F51E33" w:rsidRDefault="00F51E33" w:rsidP="00EF3D66">
      <w:pPr>
        <w:pStyle w:val="Default"/>
        <w:pBdr>
          <w:top w:val="single" w:sz="4" w:space="1" w:color="auto"/>
          <w:left w:val="single" w:sz="4" w:space="4" w:color="auto"/>
          <w:bottom w:val="single" w:sz="4" w:space="1" w:color="auto"/>
          <w:right w:val="single" w:sz="4" w:space="4" w:color="auto"/>
        </w:pBdr>
        <w:jc w:val="both"/>
      </w:pPr>
    </w:p>
    <w:p w:rsidR="00B11881" w:rsidRDefault="00B11881" w:rsidP="00EF3D66">
      <w:pPr>
        <w:pStyle w:val="Default"/>
        <w:pBdr>
          <w:top w:val="single" w:sz="4" w:space="1" w:color="auto"/>
          <w:left w:val="single" w:sz="4" w:space="4" w:color="auto"/>
          <w:bottom w:val="single" w:sz="4" w:space="1" w:color="auto"/>
          <w:right w:val="single" w:sz="4" w:space="4" w:color="auto"/>
        </w:pBdr>
        <w:jc w:val="both"/>
      </w:pPr>
      <w:r w:rsidRPr="00B11881">
        <w:t xml:space="preserve">Rimane a carico del mittente il rischio del recapito intempestivo della manifestazione di interesse. </w:t>
      </w:r>
    </w:p>
    <w:p w:rsidR="0079274E" w:rsidRPr="00B11881" w:rsidRDefault="0079274E" w:rsidP="00DB3388">
      <w:pPr>
        <w:pStyle w:val="Default"/>
        <w:jc w:val="both"/>
      </w:pPr>
    </w:p>
    <w:p w:rsidR="00B11881" w:rsidRPr="00B11881" w:rsidRDefault="00B11881" w:rsidP="0079274E">
      <w:pPr>
        <w:pStyle w:val="Default"/>
        <w:pBdr>
          <w:bottom w:val="single" w:sz="4" w:space="1" w:color="auto"/>
        </w:pBdr>
      </w:pPr>
      <w:r w:rsidRPr="00B11881">
        <w:rPr>
          <w:b/>
          <w:bCs/>
        </w:rPr>
        <w:t xml:space="preserve">TRATTAMENTO DATI PERSONALI </w:t>
      </w:r>
    </w:p>
    <w:p w:rsidR="00B11881" w:rsidRPr="00B11881" w:rsidRDefault="00B11881" w:rsidP="00B1632D">
      <w:pPr>
        <w:pStyle w:val="Default"/>
        <w:jc w:val="both"/>
      </w:pPr>
      <w:r w:rsidRPr="00B11881">
        <w:t xml:space="preserve">I dati forniti saranno trattati ai sensi della normativa vigente in tema di protezione dei dati personali, con finalità di gestione amministrativa ed ottemperanza degli obblighi di legge relativi al procedimento di scelta del contraente a cui il presente avviso fa </w:t>
      </w:r>
      <w:r w:rsidR="00B1632D">
        <w:t>riferimento, ai sensi dell’art.6 par.</w:t>
      </w:r>
      <w:r w:rsidRPr="00B11881">
        <w:t xml:space="preserve">1 lett. b) e c) del Regolamento UE 679/2016. </w:t>
      </w:r>
    </w:p>
    <w:p w:rsidR="00B11881" w:rsidRPr="00B11881" w:rsidRDefault="00B11881" w:rsidP="00B1632D">
      <w:pPr>
        <w:pStyle w:val="Default"/>
        <w:jc w:val="both"/>
      </w:pPr>
      <w:r w:rsidRPr="00B11881">
        <w:t xml:space="preserve">I dati personali trattati sono dati anagrafici, di contatto e tutte le informazioni richieste dalla normativa in tema di contratti pubblici di legali rappresentanti e altri soggetti fisici legati ai partecipanti al procedimento. </w:t>
      </w:r>
    </w:p>
    <w:p w:rsidR="00B1632D" w:rsidRDefault="00B11881" w:rsidP="00B1632D">
      <w:pPr>
        <w:pStyle w:val="Default"/>
        <w:jc w:val="both"/>
      </w:pPr>
      <w:r w:rsidRPr="00B11881">
        <w:t>I dati saranno comunicati al personale coinvolto nel procedimento per gli adempimenti di competenza. Gli stessi saranno trattati anche successivamente per le finalità correlate alla gestione del rapporto medesimo. Potranno essere trattati da soggetti pubblici e privati per attività strumentali al</w:t>
      </w:r>
      <w:r w:rsidR="00B1632D">
        <w:t>le finalità indicate, di cui l’E</w:t>
      </w:r>
      <w:r w:rsidRPr="00B11881">
        <w:t>nte</w:t>
      </w:r>
      <w:r w:rsidR="00B1632D">
        <w:t xml:space="preserve"> potrà avvalersi in qualità di R</w:t>
      </w:r>
      <w:r w:rsidRPr="00B11881">
        <w:t xml:space="preserve">esponsabile del </w:t>
      </w:r>
      <w:r w:rsidR="00B1632D">
        <w:t>T</w:t>
      </w:r>
      <w:r w:rsidRPr="00B11881">
        <w:t>rattamento. Saranno inoltre comunicati a soggetti pubblici per l’osservanza di obblighi di legge, sempre nel rispetto della normativa vigente in tema di protezione dei dati personali. Il presente trattamento non conte</w:t>
      </w:r>
      <w:r w:rsidR="00B1632D">
        <w:t xml:space="preserve">mpla alcun processo decisionale </w:t>
      </w:r>
      <w:r w:rsidRPr="00B11881">
        <w:t xml:space="preserve">automatizzato, compresa la </w:t>
      </w:r>
      <w:proofErr w:type="spellStart"/>
      <w:r w:rsidRPr="00B11881">
        <w:t>profilazione</w:t>
      </w:r>
      <w:proofErr w:type="spellEnd"/>
      <w:r w:rsidRPr="00B11881">
        <w:t xml:space="preserve"> di cui all’arti</w:t>
      </w:r>
      <w:r w:rsidR="00B1632D">
        <w:t>.</w:t>
      </w:r>
      <w:r w:rsidRPr="00B11881">
        <w:t>22, par</w:t>
      </w:r>
      <w:r w:rsidR="00B1632D">
        <w:t xml:space="preserve">. </w:t>
      </w:r>
      <w:r w:rsidRPr="00B11881">
        <w:t>1 e 4</w:t>
      </w:r>
      <w:r w:rsidR="00B1632D">
        <w:t xml:space="preserve"> </w:t>
      </w:r>
      <w:r w:rsidRPr="00B11881">
        <w:t xml:space="preserve">del Regolamento UE </w:t>
      </w:r>
      <w:r w:rsidR="00B1632D">
        <w:t>679/2016.</w:t>
      </w:r>
    </w:p>
    <w:p w:rsidR="00B11881" w:rsidRPr="00B11881" w:rsidRDefault="00B11881" w:rsidP="00B1632D">
      <w:pPr>
        <w:pStyle w:val="Default"/>
        <w:jc w:val="both"/>
      </w:pPr>
      <w:r w:rsidRPr="00B1632D">
        <w:rPr>
          <w:b/>
        </w:rPr>
        <w:lastRenderedPageBreak/>
        <w:t>Il conferimento di tali dati è obbligatorio, pena l’esclusione dal procedimento di scelta del contraente</w:t>
      </w:r>
      <w:r w:rsidR="00B1632D">
        <w:t xml:space="preserve">. </w:t>
      </w:r>
      <w:r w:rsidRPr="00B11881">
        <w:t xml:space="preserve">I dati saranno conservati per il tempo necessario a perseguire le finalità indicate e nel rispetto degli obblighi di legge correlati. </w:t>
      </w:r>
    </w:p>
    <w:p w:rsidR="00B11881" w:rsidRPr="00B11881" w:rsidRDefault="00B11881" w:rsidP="00B1632D">
      <w:pPr>
        <w:pStyle w:val="Default"/>
        <w:jc w:val="both"/>
      </w:pPr>
      <w:r w:rsidRPr="00B11881">
        <w:t xml:space="preserve">L’interessato potrà far valere, in qualsiasi momento e ove possibile, i </w:t>
      </w:r>
      <w:r w:rsidR="00B1632D">
        <w:t>s</w:t>
      </w:r>
      <w:r w:rsidRPr="00B11881">
        <w:t>uoi diritti, in particolare con riferi</w:t>
      </w:r>
      <w:r w:rsidR="00B1632D">
        <w:t>mento al diritto di accesso ai s</w:t>
      </w:r>
      <w:r w:rsidRPr="00B11881">
        <w:t>uoi dati personali, nonché al diritto di ottenerne la rettifica o la limitazione, l’aggiornamento e la cancellazione, nonché con riferimento al diritto di portabilità dei dati e al diritto di opposizione al trattamento, salvo vi sia un mot</w:t>
      </w:r>
      <w:r w:rsidR="00B1632D">
        <w:t>ivo legittimo del Titolare del t</w:t>
      </w:r>
      <w:r w:rsidRPr="00B11881">
        <w:t xml:space="preserve">rattamento che prevalga sulle ragioni dell’interessato, ovvero per l’accertamento, l’esercizio o la difesa di un diritto in sede giudiziaria. </w:t>
      </w:r>
    </w:p>
    <w:p w:rsidR="00B11881" w:rsidRPr="00B11881" w:rsidRDefault="00B11881" w:rsidP="00B1632D">
      <w:pPr>
        <w:pStyle w:val="Default"/>
        <w:jc w:val="both"/>
      </w:pPr>
      <w:r w:rsidRPr="00B11881">
        <w:t xml:space="preserve">Il Titolare del trattamento dei dati è il Comune di Somma Lombardo e il Responsabile del trattamento è individuato nel Responsabile del Settore </w:t>
      </w:r>
      <w:r w:rsidR="00B1632D">
        <w:t>Organizzazione e Innovazione Tecnologica</w:t>
      </w:r>
      <w:r w:rsidRPr="00B11881">
        <w:t xml:space="preserve">, </w:t>
      </w:r>
      <w:r w:rsidR="00B1632D">
        <w:t>sig.ra Marisa Anna Borroni,</w:t>
      </w:r>
      <w:r w:rsidRPr="00B11881">
        <w:t xml:space="preserve"> a cui l’interessato potrà rivolgersi per far valere i propri diritti. Potrà altresì cont</w:t>
      </w:r>
      <w:r w:rsidR="00B1632D">
        <w:t>attare il Responsabile della P</w:t>
      </w:r>
      <w:r w:rsidRPr="00B11881">
        <w:t xml:space="preserve">rotezione dei </w:t>
      </w:r>
      <w:r w:rsidR="00B1632D">
        <w:t>D</w:t>
      </w:r>
      <w:r w:rsidRPr="00B11881">
        <w:t xml:space="preserve">ati al seguente indirizzo di posta elettronica: segreteria@comune.sommalombardo.va.it. </w:t>
      </w:r>
    </w:p>
    <w:p w:rsidR="00D50017" w:rsidRDefault="00D50017" w:rsidP="00B1632D">
      <w:pPr>
        <w:pStyle w:val="Default"/>
        <w:jc w:val="both"/>
        <w:rPr>
          <w:b/>
          <w:bCs/>
        </w:rPr>
      </w:pPr>
    </w:p>
    <w:p w:rsidR="00B11881" w:rsidRPr="00B11881" w:rsidRDefault="00B11881" w:rsidP="00D50017">
      <w:pPr>
        <w:pStyle w:val="Default"/>
        <w:pBdr>
          <w:bottom w:val="single" w:sz="4" w:space="1" w:color="auto"/>
        </w:pBdr>
        <w:jc w:val="both"/>
      </w:pPr>
      <w:r w:rsidRPr="00B11881">
        <w:rPr>
          <w:b/>
          <w:bCs/>
        </w:rPr>
        <w:t xml:space="preserve">ALTRE INFORMAZIONI </w:t>
      </w:r>
    </w:p>
    <w:p w:rsidR="00B11881" w:rsidRPr="00B11881" w:rsidRDefault="00B11881" w:rsidP="00B1632D">
      <w:pPr>
        <w:pStyle w:val="Default"/>
        <w:jc w:val="both"/>
      </w:pPr>
      <w:r w:rsidRPr="00B11881">
        <w:t xml:space="preserve">Tutte le successive comunicazioni con i </w:t>
      </w:r>
      <w:r w:rsidR="00D50017" w:rsidRPr="00D50017">
        <w:rPr>
          <w:b/>
        </w:rPr>
        <w:t>S</w:t>
      </w:r>
      <w:r w:rsidRPr="00D50017">
        <w:rPr>
          <w:b/>
        </w:rPr>
        <w:t xml:space="preserve">oggetti partecipanti alla presente fase della procedura avverranno </w:t>
      </w:r>
      <w:r w:rsidRPr="00D50017">
        <w:rPr>
          <w:b/>
          <w:bCs/>
        </w:rPr>
        <w:t xml:space="preserve">esclusivamente </w:t>
      </w:r>
      <w:r w:rsidRPr="00D50017">
        <w:rPr>
          <w:b/>
        </w:rPr>
        <w:t>tramite posta elettronica certificat</w:t>
      </w:r>
      <w:r w:rsidRPr="00430E49">
        <w:rPr>
          <w:b/>
        </w:rPr>
        <w:t xml:space="preserve">a </w:t>
      </w:r>
      <w:r w:rsidRPr="00B11881">
        <w:t xml:space="preserve">all'indirizzo comunicato con la manifestazione di interesse. </w:t>
      </w:r>
    </w:p>
    <w:p w:rsidR="00D50017" w:rsidRDefault="00D50017" w:rsidP="00B1632D">
      <w:pPr>
        <w:pStyle w:val="Default"/>
        <w:jc w:val="both"/>
        <w:rPr>
          <w:b/>
          <w:bCs/>
        </w:rPr>
      </w:pPr>
    </w:p>
    <w:p w:rsidR="00B11881" w:rsidRPr="00B11881" w:rsidRDefault="00D50017" w:rsidP="00D50017">
      <w:pPr>
        <w:pStyle w:val="Default"/>
        <w:pBdr>
          <w:bottom w:val="single" w:sz="4" w:space="1" w:color="auto"/>
        </w:pBdr>
        <w:jc w:val="both"/>
      </w:pPr>
      <w:r>
        <w:rPr>
          <w:b/>
          <w:bCs/>
        </w:rPr>
        <w:t>PUBBLICITÀ</w:t>
      </w:r>
      <w:r w:rsidR="00B11881" w:rsidRPr="00B11881">
        <w:rPr>
          <w:b/>
          <w:bCs/>
        </w:rPr>
        <w:t xml:space="preserve"> </w:t>
      </w:r>
    </w:p>
    <w:p w:rsidR="00B11881" w:rsidRPr="00B11881" w:rsidRDefault="00D50017" w:rsidP="00B1632D">
      <w:pPr>
        <w:pStyle w:val="Default"/>
        <w:jc w:val="both"/>
      </w:pPr>
      <w:r>
        <w:t>Il presente avviso è</w:t>
      </w:r>
      <w:r w:rsidR="00B11881" w:rsidRPr="00B11881">
        <w:t xml:space="preserve"> diffuso mediante pubblicazione per 15 giorni sul sito web </w:t>
      </w:r>
      <w:r>
        <w:t xml:space="preserve">istituzionale </w:t>
      </w:r>
      <w:r w:rsidR="00B11881" w:rsidRPr="00B11881">
        <w:t xml:space="preserve">del Comune </w:t>
      </w:r>
      <w:r>
        <w:t xml:space="preserve">di Somma Lombardo </w:t>
      </w:r>
      <w:hyperlink r:id="rId6" w:history="1">
        <w:r w:rsidRPr="005C63B5">
          <w:rPr>
            <w:rStyle w:val="Collegamentoipertestuale"/>
          </w:rPr>
          <w:t>www.comune.sommalombardo.va.it</w:t>
        </w:r>
      </w:hyperlink>
      <w:r>
        <w:t xml:space="preserve"> ne</w:t>
      </w:r>
      <w:r w:rsidR="00B11881" w:rsidRPr="00B11881">
        <w:t xml:space="preserve">lla sezione </w:t>
      </w:r>
      <w:hyperlink r:id="rId7" w:history="1">
        <w:r w:rsidR="00B11881" w:rsidRPr="00D50017">
          <w:rPr>
            <w:rStyle w:val="Collegamentoipertestuale"/>
          </w:rPr>
          <w:t>Amministrazione trasparente</w:t>
        </w:r>
        <w:r w:rsidRPr="00D50017">
          <w:rPr>
            <w:rStyle w:val="Collegamentoipertestuale"/>
          </w:rPr>
          <w:t xml:space="preserve"> / Bandi di gara e contratti / Atti delle Amministrazioni aggiudicatrici e degli Enti aggiudicatori distintamente per ogni procedura / Bandi attivi</w:t>
        </w:r>
      </w:hyperlink>
      <w:r>
        <w:t>.</w:t>
      </w:r>
    </w:p>
    <w:p w:rsidR="00D50017" w:rsidRDefault="00D50017" w:rsidP="00B1632D">
      <w:pPr>
        <w:pStyle w:val="Default"/>
        <w:jc w:val="both"/>
      </w:pPr>
    </w:p>
    <w:p w:rsidR="00D50017" w:rsidRDefault="00D50017" w:rsidP="00B1632D">
      <w:pPr>
        <w:pStyle w:val="Default"/>
        <w:jc w:val="both"/>
      </w:pPr>
    </w:p>
    <w:p w:rsidR="00D50017" w:rsidRDefault="00D50017" w:rsidP="00B1632D">
      <w:pPr>
        <w:pStyle w:val="Default"/>
        <w:jc w:val="both"/>
      </w:pPr>
    </w:p>
    <w:p w:rsidR="00B11881" w:rsidRDefault="00D50017" w:rsidP="00B1632D">
      <w:pPr>
        <w:pStyle w:val="Default"/>
        <w:jc w:val="both"/>
      </w:pPr>
      <w:r>
        <w:t xml:space="preserve">Somma Lombardo, </w:t>
      </w:r>
      <w:r w:rsidR="00430E49">
        <w:t>23</w:t>
      </w:r>
      <w:r>
        <w:t>.09.2019</w:t>
      </w:r>
    </w:p>
    <w:p w:rsidR="00D50017" w:rsidRPr="00B11881" w:rsidRDefault="00D50017" w:rsidP="00B1632D">
      <w:pPr>
        <w:pStyle w:val="Default"/>
        <w:jc w:val="both"/>
      </w:pPr>
    </w:p>
    <w:p w:rsidR="00D50017" w:rsidRDefault="00D50017" w:rsidP="00D50017">
      <w:pPr>
        <w:pStyle w:val="Default"/>
        <w:ind w:left="3402"/>
        <w:jc w:val="center"/>
        <w:rPr>
          <w:bCs/>
        </w:rPr>
      </w:pPr>
    </w:p>
    <w:p w:rsidR="00B11881" w:rsidRPr="00D50017" w:rsidRDefault="00B11881" w:rsidP="00D50017">
      <w:pPr>
        <w:pStyle w:val="Default"/>
        <w:ind w:left="3402"/>
        <w:jc w:val="center"/>
      </w:pPr>
      <w:r w:rsidRPr="00D50017">
        <w:rPr>
          <w:bCs/>
        </w:rPr>
        <w:t>IL RESPONSABILE DEL SETTORE</w:t>
      </w:r>
    </w:p>
    <w:p w:rsidR="00B11881" w:rsidRPr="00D50017" w:rsidRDefault="00D50017" w:rsidP="00D50017">
      <w:pPr>
        <w:pStyle w:val="Default"/>
        <w:ind w:left="3402"/>
        <w:jc w:val="center"/>
      </w:pPr>
      <w:r>
        <w:rPr>
          <w:bCs/>
        </w:rPr>
        <w:t>ORGANIZZAZIONE E INNOVAZIONE TECNOLOGICA</w:t>
      </w:r>
    </w:p>
    <w:p w:rsidR="00B11881" w:rsidRDefault="00D50017" w:rsidP="00D50017">
      <w:pPr>
        <w:pStyle w:val="Default"/>
        <w:ind w:left="3402"/>
        <w:jc w:val="center"/>
        <w:rPr>
          <w:bCs/>
        </w:rPr>
      </w:pPr>
      <w:r>
        <w:rPr>
          <w:bCs/>
        </w:rPr>
        <w:t>Marisa Anna Borroni</w:t>
      </w:r>
    </w:p>
    <w:p w:rsidR="00D50017" w:rsidRPr="00D50017" w:rsidRDefault="00D50017" w:rsidP="00D50017">
      <w:pPr>
        <w:pStyle w:val="Default"/>
        <w:ind w:left="3402"/>
        <w:jc w:val="center"/>
        <w:rPr>
          <w:i/>
        </w:rPr>
      </w:pPr>
      <w:r>
        <w:rPr>
          <w:bCs/>
        </w:rPr>
        <w:t>(</w:t>
      </w:r>
      <w:r>
        <w:rPr>
          <w:bCs/>
          <w:i/>
        </w:rPr>
        <w:t>documento firmato digitalmente)</w:t>
      </w:r>
    </w:p>
    <w:p w:rsidR="00D50017" w:rsidRDefault="00D50017" w:rsidP="00B1632D">
      <w:pPr>
        <w:pStyle w:val="Default"/>
        <w:jc w:val="both"/>
      </w:pPr>
    </w:p>
    <w:p w:rsidR="00D50017" w:rsidRDefault="00D50017" w:rsidP="00B1632D">
      <w:pPr>
        <w:pStyle w:val="Default"/>
        <w:jc w:val="both"/>
      </w:pPr>
    </w:p>
    <w:p w:rsidR="00D50017" w:rsidRDefault="00D50017" w:rsidP="00B1632D">
      <w:pPr>
        <w:pStyle w:val="Default"/>
        <w:jc w:val="both"/>
      </w:pPr>
    </w:p>
    <w:p w:rsidR="00F91E85" w:rsidRDefault="00F91E85" w:rsidP="00D50017">
      <w:pPr>
        <w:pStyle w:val="Default"/>
        <w:pBdr>
          <w:bottom w:val="single" w:sz="4" w:space="1" w:color="auto"/>
        </w:pBdr>
        <w:jc w:val="both"/>
        <w:rPr>
          <w:b/>
        </w:rPr>
      </w:pPr>
    </w:p>
    <w:p w:rsidR="00D50017" w:rsidRPr="00D50017" w:rsidRDefault="00D50017" w:rsidP="00D50017">
      <w:pPr>
        <w:pStyle w:val="Default"/>
        <w:pBdr>
          <w:bottom w:val="single" w:sz="4" w:space="1" w:color="auto"/>
        </w:pBdr>
        <w:jc w:val="both"/>
        <w:rPr>
          <w:b/>
        </w:rPr>
      </w:pPr>
      <w:r w:rsidRPr="00D50017">
        <w:rPr>
          <w:b/>
        </w:rPr>
        <w:t>ALLEGATI</w:t>
      </w:r>
    </w:p>
    <w:p w:rsidR="00FD5334" w:rsidRDefault="00D50017" w:rsidP="00B1632D">
      <w:pPr>
        <w:pStyle w:val="Default"/>
        <w:jc w:val="both"/>
      </w:pPr>
      <w:r>
        <w:t>M</w:t>
      </w:r>
      <w:r w:rsidRPr="00D50017">
        <w:t>odello di risposta alla manifestazione di interesse</w:t>
      </w:r>
      <w:r>
        <w:t xml:space="preserve"> </w:t>
      </w:r>
      <w:r w:rsidR="007A605E">
        <w:t xml:space="preserve">compilabile </w:t>
      </w:r>
      <w:r>
        <w:t xml:space="preserve">in formato </w:t>
      </w:r>
      <w:r w:rsidR="007A605E">
        <w:t>DOCX</w:t>
      </w:r>
    </w:p>
    <w:p w:rsidR="00D50017" w:rsidRPr="00B11881" w:rsidRDefault="00D50017" w:rsidP="00B1632D">
      <w:pPr>
        <w:pStyle w:val="Default"/>
        <w:jc w:val="both"/>
      </w:pPr>
    </w:p>
    <w:sectPr w:rsidR="00D50017" w:rsidRPr="00B11881" w:rsidSect="0007428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96205"/>
    <w:multiLevelType w:val="hybridMultilevel"/>
    <w:tmpl w:val="D2DA9F8E"/>
    <w:lvl w:ilvl="0" w:tplc="C006575C">
      <w:numFmt w:val="bullet"/>
      <w:lvlText w:val="-"/>
      <w:lvlJc w:val="left"/>
      <w:pPr>
        <w:ind w:left="720" w:hanging="360"/>
      </w:pPr>
      <w:rPr>
        <w:rFonts w:ascii="Garamond" w:eastAsiaTheme="minorHAnsi" w:hAnsi="Garamond"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0084063"/>
    <w:multiLevelType w:val="hybridMultilevel"/>
    <w:tmpl w:val="CF92ADCC"/>
    <w:lvl w:ilvl="0" w:tplc="80BC3488">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6F140F2"/>
    <w:multiLevelType w:val="hybridMultilevel"/>
    <w:tmpl w:val="91E80FD0"/>
    <w:lvl w:ilvl="0" w:tplc="C006575C">
      <w:numFmt w:val="bullet"/>
      <w:lvlText w:val="-"/>
      <w:lvlJc w:val="left"/>
      <w:pPr>
        <w:ind w:left="720" w:hanging="360"/>
      </w:pPr>
      <w:rPr>
        <w:rFonts w:ascii="Garamond" w:eastAsiaTheme="minorHAnsi" w:hAnsi="Garamond"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3EC2177"/>
    <w:multiLevelType w:val="hybridMultilevel"/>
    <w:tmpl w:val="EF8A085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74215D3C"/>
    <w:multiLevelType w:val="hybridMultilevel"/>
    <w:tmpl w:val="162A86CC"/>
    <w:lvl w:ilvl="0" w:tplc="04100001">
      <w:start w:val="1"/>
      <w:numFmt w:val="bullet"/>
      <w:lvlText w:val=""/>
      <w:lvlJc w:val="left"/>
      <w:pPr>
        <w:ind w:left="782" w:hanging="360"/>
      </w:pPr>
      <w:rPr>
        <w:rFonts w:ascii="Symbol" w:hAnsi="Symbol" w:hint="default"/>
      </w:rPr>
    </w:lvl>
    <w:lvl w:ilvl="1" w:tplc="04100003" w:tentative="1">
      <w:start w:val="1"/>
      <w:numFmt w:val="bullet"/>
      <w:lvlText w:val="o"/>
      <w:lvlJc w:val="left"/>
      <w:pPr>
        <w:ind w:left="1502" w:hanging="360"/>
      </w:pPr>
      <w:rPr>
        <w:rFonts w:ascii="Courier New" w:hAnsi="Courier New" w:cs="Courier New" w:hint="default"/>
      </w:rPr>
    </w:lvl>
    <w:lvl w:ilvl="2" w:tplc="04100005" w:tentative="1">
      <w:start w:val="1"/>
      <w:numFmt w:val="bullet"/>
      <w:lvlText w:val=""/>
      <w:lvlJc w:val="left"/>
      <w:pPr>
        <w:ind w:left="2222" w:hanging="360"/>
      </w:pPr>
      <w:rPr>
        <w:rFonts w:ascii="Wingdings" w:hAnsi="Wingdings" w:hint="default"/>
      </w:rPr>
    </w:lvl>
    <w:lvl w:ilvl="3" w:tplc="04100001" w:tentative="1">
      <w:start w:val="1"/>
      <w:numFmt w:val="bullet"/>
      <w:lvlText w:val=""/>
      <w:lvlJc w:val="left"/>
      <w:pPr>
        <w:ind w:left="2942" w:hanging="360"/>
      </w:pPr>
      <w:rPr>
        <w:rFonts w:ascii="Symbol" w:hAnsi="Symbol" w:hint="default"/>
      </w:rPr>
    </w:lvl>
    <w:lvl w:ilvl="4" w:tplc="04100003" w:tentative="1">
      <w:start w:val="1"/>
      <w:numFmt w:val="bullet"/>
      <w:lvlText w:val="o"/>
      <w:lvlJc w:val="left"/>
      <w:pPr>
        <w:ind w:left="3662" w:hanging="360"/>
      </w:pPr>
      <w:rPr>
        <w:rFonts w:ascii="Courier New" w:hAnsi="Courier New" w:cs="Courier New" w:hint="default"/>
      </w:rPr>
    </w:lvl>
    <w:lvl w:ilvl="5" w:tplc="04100005" w:tentative="1">
      <w:start w:val="1"/>
      <w:numFmt w:val="bullet"/>
      <w:lvlText w:val=""/>
      <w:lvlJc w:val="left"/>
      <w:pPr>
        <w:ind w:left="4382" w:hanging="360"/>
      </w:pPr>
      <w:rPr>
        <w:rFonts w:ascii="Wingdings" w:hAnsi="Wingdings" w:hint="default"/>
      </w:rPr>
    </w:lvl>
    <w:lvl w:ilvl="6" w:tplc="04100001" w:tentative="1">
      <w:start w:val="1"/>
      <w:numFmt w:val="bullet"/>
      <w:lvlText w:val=""/>
      <w:lvlJc w:val="left"/>
      <w:pPr>
        <w:ind w:left="5102" w:hanging="360"/>
      </w:pPr>
      <w:rPr>
        <w:rFonts w:ascii="Symbol" w:hAnsi="Symbol" w:hint="default"/>
      </w:rPr>
    </w:lvl>
    <w:lvl w:ilvl="7" w:tplc="04100003" w:tentative="1">
      <w:start w:val="1"/>
      <w:numFmt w:val="bullet"/>
      <w:lvlText w:val="o"/>
      <w:lvlJc w:val="left"/>
      <w:pPr>
        <w:ind w:left="5822" w:hanging="360"/>
      </w:pPr>
      <w:rPr>
        <w:rFonts w:ascii="Courier New" w:hAnsi="Courier New" w:cs="Courier New" w:hint="default"/>
      </w:rPr>
    </w:lvl>
    <w:lvl w:ilvl="8" w:tplc="04100005" w:tentative="1">
      <w:start w:val="1"/>
      <w:numFmt w:val="bullet"/>
      <w:lvlText w:val=""/>
      <w:lvlJc w:val="left"/>
      <w:pPr>
        <w:ind w:left="6542" w:hanging="360"/>
      </w:pPr>
      <w:rPr>
        <w:rFonts w:ascii="Wingdings" w:hAnsi="Wingdings" w:hint="default"/>
      </w:rPr>
    </w:lvl>
  </w:abstractNum>
  <w:abstractNum w:abstractNumId="5">
    <w:nsid w:val="7C267F09"/>
    <w:multiLevelType w:val="hybridMultilevel"/>
    <w:tmpl w:val="AF3877B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7C2975F8"/>
    <w:multiLevelType w:val="hybridMultilevel"/>
    <w:tmpl w:val="991E97AE"/>
    <w:lvl w:ilvl="0" w:tplc="BE5C6D1C">
      <w:start w:val="1"/>
      <w:numFmt w:val="lowerLetter"/>
      <w:lvlText w:val="%1)"/>
      <w:lvlJc w:val="left"/>
      <w:pPr>
        <w:ind w:left="720" w:hanging="360"/>
      </w:pPr>
      <w:rPr>
        <w:rFonts w:hint="default"/>
        <w:b/>
      </w:rPr>
    </w:lvl>
    <w:lvl w:ilvl="1" w:tplc="70A015E8">
      <w:start w:val="1"/>
      <w:numFmt w:val="bullet"/>
      <w:lvlText w:val="-"/>
      <w:lvlJc w:val="left"/>
      <w:pPr>
        <w:ind w:left="1440" w:hanging="360"/>
      </w:pPr>
      <w:rPr>
        <w:rFonts w:ascii="Garamond" w:eastAsiaTheme="minorHAnsi" w:hAnsi="Garamond" w:cs="Garamond"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1"/>
  </w:num>
  <w:num w:numId="5">
    <w:abstractNumId w:val="0"/>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defaultTabStop w:val="708"/>
  <w:hyphenationZone w:val="283"/>
  <w:characterSpacingControl w:val="doNotCompress"/>
  <w:compat/>
  <w:rsids>
    <w:rsidRoot w:val="004E7110"/>
    <w:rsid w:val="000301C3"/>
    <w:rsid w:val="000378C6"/>
    <w:rsid w:val="00070F15"/>
    <w:rsid w:val="0007428B"/>
    <w:rsid w:val="000D27EC"/>
    <w:rsid w:val="00163C2E"/>
    <w:rsid w:val="00192868"/>
    <w:rsid w:val="001C5927"/>
    <w:rsid w:val="00241F0C"/>
    <w:rsid w:val="002A4883"/>
    <w:rsid w:val="002B271F"/>
    <w:rsid w:val="00343E23"/>
    <w:rsid w:val="0035498B"/>
    <w:rsid w:val="003B69D5"/>
    <w:rsid w:val="003E204A"/>
    <w:rsid w:val="003E4BEC"/>
    <w:rsid w:val="004109FF"/>
    <w:rsid w:val="00430E49"/>
    <w:rsid w:val="004735E4"/>
    <w:rsid w:val="00473D56"/>
    <w:rsid w:val="004E7110"/>
    <w:rsid w:val="00550D16"/>
    <w:rsid w:val="00590887"/>
    <w:rsid w:val="00591922"/>
    <w:rsid w:val="005C2D1D"/>
    <w:rsid w:val="005F1F44"/>
    <w:rsid w:val="006548D2"/>
    <w:rsid w:val="00654D1C"/>
    <w:rsid w:val="006A7BF0"/>
    <w:rsid w:val="006C5DDC"/>
    <w:rsid w:val="006D3D1B"/>
    <w:rsid w:val="006E06E3"/>
    <w:rsid w:val="006E55EE"/>
    <w:rsid w:val="0075542F"/>
    <w:rsid w:val="0079274E"/>
    <w:rsid w:val="007A605E"/>
    <w:rsid w:val="007D3ECA"/>
    <w:rsid w:val="008A638D"/>
    <w:rsid w:val="008F0765"/>
    <w:rsid w:val="009055AB"/>
    <w:rsid w:val="00947B53"/>
    <w:rsid w:val="00950A1F"/>
    <w:rsid w:val="00987369"/>
    <w:rsid w:val="009C43F5"/>
    <w:rsid w:val="009F6FF9"/>
    <w:rsid w:val="00A20B80"/>
    <w:rsid w:val="00B03B15"/>
    <w:rsid w:val="00B106D3"/>
    <w:rsid w:val="00B11881"/>
    <w:rsid w:val="00B1632D"/>
    <w:rsid w:val="00B34366"/>
    <w:rsid w:val="00B63F89"/>
    <w:rsid w:val="00B7252D"/>
    <w:rsid w:val="00B95B77"/>
    <w:rsid w:val="00BC321C"/>
    <w:rsid w:val="00C129E6"/>
    <w:rsid w:val="00C37E35"/>
    <w:rsid w:val="00C6349F"/>
    <w:rsid w:val="00C77107"/>
    <w:rsid w:val="00CC0F3D"/>
    <w:rsid w:val="00CD7C2D"/>
    <w:rsid w:val="00CE4263"/>
    <w:rsid w:val="00D1064B"/>
    <w:rsid w:val="00D13FB6"/>
    <w:rsid w:val="00D314CE"/>
    <w:rsid w:val="00D34715"/>
    <w:rsid w:val="00D50017"/>
    <w:rsid w:val="00DB3388"/>
    <w:rsid w:val="00DC58A7"/>
    <w:rsid w:val="00DE4403"/>
    <w:rsid w:val="00E35E4A"/>
    <w:rsid w:val="00E40683"/>
    <w:rsid w:val="00E45BBD"/>
    <w:rsid w:val="00E70A4B"/>
    <w:rsid w:val="00EF3D66"/>
    <w:rsid w:val="00F16605"/>
    <w:rsid w:val="00F51E33"/>
    <w:rsid w:val="00F567B9"/>
    <w:rsid w:val="00F91E85"/>
    <w:rsid w:val="00FB5659"/>
    <w:rsid w:val="00FD533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7428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7D3ECA"/>
    <w:pPr>
      <w:autoSpaceDE w:val="0"/>
      <w:autoSpaceDN w:val="0"/>
      <w:adjustRightInd w:val="0"/>
      <w:spacing w:after="0" w:line="240" w:lineRule="auto"/>
    </w:pPr>
    <w:rPr>
      <w:rFonts w:ascii="Garamond" w:hAnsi="Garamond" w:cs="Garamond"/>
      <w:color w:val="000000"/>
      <w:sz w:val="24"/>
      <w:szCs w:val="24"/>
    </w:rPr>
  </w:style>
  <w:style w:type="paragraph" w:styleId="Testofumetto">
    <w:name w:val="Balloon Text"/>
    <w:basedOn w:val="Normale"/>
    <w:link w:val="TestofumettoCarattere"/>
    <w:uiPriority w:val="99"/>
    <w:semiHidden/>
    <w:unhideWhenUsed/>
    <w:rsid w:val="00241F0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41F0C"/>
    <w:rPr>
      <w:rFonts w:ascii="Tahoma" w:hAnsi="Tahoma" w:cs="Tahoma"/>
      <w:sz w:val="16"/>
      <w:szCs w:val="16"/>
    </w:rPr>
  </w:style>
  <w:style w:type="character" w:styleId="Collegamentoipertestuale">
    <w:name w:val="Hyperlink"/>
    <w:basedOn w:val="Carpredefinitoparagrafo"/>
    <w:uiPriority w:val="99"/>
    <w:unhideWhenUsed/>
    <w:rsid w:val="00DB338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ervizipubblicaamministrazione.it/servizi/saturnwebdl50art29/Home.aspx?ce=smmllmbrd083&amp;Attivi=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une.sommalombardo.va.i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4</Pages>
  <Words>1682</Words>
  <Characters>9591</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Giulio Castiglioni</dc:creator>
  <cp:lastModifiedBy>Giulio Castiglioni</cp:lastModifiedBy>
  <cp:revision>61</cp:revision>
  <cp:lastPrinted>2019-09-11T08:41:00Z</cp:lastPrinted>
  <dcterms:created xsi:type="dcterms:W3CDTF">2019-09-10T09:43:00Z</dcterms:created>
  <dcterms:modified xsi:type="dcterms:W3CDTF">2019-09-23T08:19:00Z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fIDOlimpoDoc">
    <vt:lpwstr>428613-1116392</vt:lpwstr>
  </property>
</Properties>
</file>